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5C15" w14:textId="77777777" w:rsidR="00C4385A" w:rsidRPr="003C4BED" w:rsidRDefault="00C4385A" w:rsidP="00505EC0">
      <w:pPr>
        <w:spacing w:after="0" w:line="240" w:lineRule="auto"/>
        <w:jc w:val="center"/>
        <w:rPr>
          <w:rFonts w:asciiTheme="majorHAnsi" w:hAnsiTheme="majorHAnsi" w:cstheme="majorHAnsi"/>
          <w:b/>
          <w:bCs/>
          <w:color w:val="000000" w:themeColor="text1"/>
        </w:rPr>
      </w:pPr>
    </w:p>
    <w:p w14:paraId="47D174FC" w14:textId="77777777" w:rsidR="00293162" w:rsidRPr="003C4BED" w:rsidRDefault="00293162" w:rsidP="00293162">
      <w:pPr>
        <w:pStyle w:val="paragraph"/>
        <w:spacing w:before="0" w:beforeAutospacing="0" w:after="0" w:afterAutospacing="0"/>
        <w:jc w:val="center"/>
        <w:textAlignment w:val="baseline"/>
        <w:rPr>
          <w:rFonts w:asciiTheme="majorHAnsi" w:hAnsiTheme="majorHAnsi" w:cstheme="majorHAnsi"/>
          <w:b/>
          <w:bCs/>
          <w:color w:val="000000" w:themeColor="text1"/>
        </w:rPr>
      </w:pPr>
      <w:r w:rsidRPr="003C4BED">
        <w:rPr>
          <w:rStyle w:val="normaltextrun"/>
          <w:rFonts w:asciiTheme="majorHAnsi" w:hAnsiTheme="majorHAnsi" w:cstheme="majorHAnsi"/>
          <w:b/>
          <w:bCs/>
          <w:color w:val="000000" w:themeColor="text1"/>
          <w:sz w:val="28"/>
          <w:szCs w:val="28"/>
        </w:rPr>
        <w:t>FORMULARZ ZGŁOSZENIOWY</w:t>
      </w:r>
      <w:r w:rsidRPr="003C4BED">
        <w:rPr>
          <w:rStyle w:val="eop"/>
          <w:rFonts w:asciiTheme="majorHAnsi" w:hAnsiTheme="majorHAnsi" w:cstheme="majorHAnsi"/>
          <w:b/>
          <w:bCs/>
          <w:color w:val="000000" w:themeColor="text1"/>
          <w:sz w:val="28"/>
          <w:szCs w:val="28"/>
        </w:rPr>
        <w:t> </w:t>
      </w:r>
    </w:p>
    <w:p w14:paraId="4981BBD7" w14:textId="77777777" w:rsidR="00293162" w:rsidRPr="003C4BED" w:rsidRDefault="00293162" w:rsidP="00293162">
      <w:pPr>
        <w:pStyle w:val="paragraph"/>
        <w:spacing w:before="0" w:beforeAutospacing="0" w:after="0" w:afterAutospacing="0"/>
        <w:jc w:val="center"/>
        <w:textAlignment w:val="baseline"/>
        <w:rPr>
          <w:rFonts w:asciiTheme="majorHAnsi" w:hAnsiTheme="majorHAnsi" w:cstheme="majorHAnsi"/>
          <w:b/>
          <w:bCs/>
          <w:color w:val="000000" w:themeColor="text1"/>
        </w:rPr>
      </w:pPr>
      <w:r w:rsidRPr="003C4BED">
        <w:rPr>
          <w:rStyle w:val="normaltextrun"/>
          <w:rFonts w:asciiTheme="majorHAnsi" w:hAnsiTheme="majorHAnsi" w:cstheme="majorHAnsi"/>
          <w:b/>
          <w:bCs/>
          <w:color w:val="000000" w:themeColor="text1"/>
          <w:sz w:val="22"/>
          <w:szCs w:val="22"/>
        </w:rPr>
        <w:t>na zajęcia w dniu 27 marca 2026 roku</w:t>
      </w:r>
      <w:r w:rsidRPr="003C4BED">
        <w:rPr>
          <w:rStyle w:val="eop"/>
          <w:rFonts w:asciiTheme="majorHAnsi" w:hAnsiTheme="majorHAnsi" w:cstheme="majorHAnsi"/>
          <w:b/>
          <w:bCs/>
          <w:color w:val="000000" w:themeColor="text1"/>
          <w:sz w:val="22"/>
          <w:szCs w:val="22"/>
        </w:rPr>
        <w:t> </w:t>
      </w:r>
    </w:p>
    <w:p w14:paraId="11100E36" w14:textId="77777777" w:rsidR="00293162" w:rsidRPr="003C4BED" w:rsidRDefault="00293162" w:rsidP="00293162">
      <w:pPr>
        <w:pStyle w:val="paragraph"/>
        <w:spacing w:before="0" w:beforeAutospacing="0" w:after="0" w:afterAutospacing="0"/>
        <w:jc w:val="center"/>
        <w:textAlignment w:val="baseline"/>
        <w:rPr>
          <w:rFonts w:asciiTheme="majorHAnsi" w:hAnsiTheme="majorHAnsi" w:cstheme="majorHAnsi"/>
          <w:b/>
          <w:bCs/>
          <w:color w:val="000000" w:themeColor="text1"/>
        </w:rPr>
      </w:pPr>
      <w:r w:rsidRPr="003C4BED">
        <w:rPr>
          <w:rStyle w:val="normaltextrun"/>
          <w:rFonts w:asciiTheme="majorHAnsi" w:hAnsiTheme="majorHAnsi" w:cstheme="majorHAnsi"/>
          <w:b/>
          <w:bCs/>
          <w:color w:val="000000" w:themeColor="text1"/>
          <w:sz w:val="22"/>
          <w:szCs w:val="22"/>
        </w:rPr>
        <w:t>na Wydziale Inżynierii Materiałowej Politechniki Warszawskiej</w:t>
      </w:r>
      <w:r w:rsidRPr="003C4BED">
        <w:rPr>
          <w:rStyle w:val="eop"/>
          <w:rFonts w:asciiTheme="majorHAnsi" w:hAnsiTheme="majorHAnsi" w:cstheme="majorHAnsi"/>
          <w:b/>
          <w:bCs/>
          <w:color w:val="000000" w:themeColor="text1"/>
          <w:sz w:val="22"/>
          <w:szCs w:val="22"/>
        </w:rPr>
        <w:t> </w:t>
      </w:r>
    </w:p>
    <w:p w14:paraId="2FFDDEB2" w14:textId="77777777" w:rsidR="00293162" w:rsidRPr="003C4BED" w:rsidRDefault="00293162" w:rsidP="00293162">
      <w:pPr>
        <w:pStyle w:val="paragraph"/>
        <w:spacing w:before="0" w:beforeAutospacing="0" w:after="0" w:afterAutospacing="0"/>
        <w:jc w:val="center"/>
        <w:textAlignment w:val="baseline"/>
        <w:rPr>
          <w:rFonts w:asciiTheme="majorHAnsi" w:hAnsiTheme="majorHAnsi" w:cstheme="majorHAnsi"/>
          <w:b/>
          <w:bCs/>
          <w:color w:val="000000" w:themeColor="text1"/>
        </w:rPr>
      </w:pPr>
      <w:r w:rsidRPr="003C4BED">
        <w:rPr>
          <w:rStyle w:val="normaltextrun"/>
          <w:rFonts w:asciiTheme="majorHAnsi" w:hAnsiTheme="majorHAnsi" w:cstheme="majorHAnsi"/>
          <w:b/>
          <w:bCs/>
          <w:color w:val="000000" w:themeColor="text1"/>
          <w:sz w:val="22"/>
          <w:szCs w:val="22"/>
        </w:rPr>
        <w:t>ul. Wołoska 141, 02-507 Warszawa</w:t>
      </w:r>
      <w:r w:rsidRPr="003C4BED">
        <w:rPr>
          <w:rStyle w:val="eop"/>
          <w:rFonts w:asciiTheme="majorHAnsi" w:hAnsiTheme="majorHAnsi" w:cstheme="majorHAnsi"/>
          <w:b/>
          <w:bCs/>
          <w:color w:val="000000" w:themeColor="text1"/>
          <w:sz w:val="22"/>
          <w:szCs w:val="22"/>
        </w:rPr>
        <w:t> </w:t>
      </w:r>
    </w:p>
    <w:p w14:paraId="39552B88"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22"/>
          <w:szCs w:val="22"/>
        </w:rPr>
        <w:t> </w:t>
      </w:r>
    </w:p>
    <w:p w14:paraId="1373C438"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normaltextrun"/>
          <w:rFonts w:asciiTheme="majorHAnsi" w:hAnsiTheme="majorHAnsi" w:cstheme="majorHAnsi"/>
          <w:b/>
          <w:bCs/>
          <w:sz w:val="22"/>
          <w:szCs w:val="22"/>
        </w:rPr>
        <w:t>Imię i nazwisko osoby zgłaszającej</w:t>
      </w:r>
      <w:r w:rsidRPr="00293162">
        <w:rPr>
          <w:rStyle w:val="normaltextrun"/>
          <w:rFonts w:asciiTheme="majorHAnsi" w:hAnsiTheme="majorHAnsi" w:cstheme="majorHAnsi"/>
          <w:sz w:val="22"/>
          <w:szCs w:val="22"/>
        </w:rPr>
        <w:t>:</w:t>
      </w:r>
      <w:r>
        <w:rPr>
          <w:rStyle w:val="normaltextrun"/>
          <w:rFonts w:asciiTheme="majorHAnsi" w:hAnsiTheme="majorHAnsi" w:cstheme="majorHAnsi"/>
          <w:sz w:val="22"/>
          <w:szCs w:val="22"/>
        </w:rPr>
        <w:t xml:space="preserve"> </w:t>
      </w:r>
    </w:p>
    <w:p w14:paraId="5B3B5A94"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10"/>
          <w:szCs w:val="10"/>
        </w:rPr>
        <w:t> </w:t>
      </w:r>
    </w:p>
    <w:p w14:paraId="0F0ECF7D"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normaltextrun"/>
          <w:rFonts w:asciiTheme="majorHAnsi" w:hAnsiTheme="majorHAnsi" w:cstheme="majorHAnsi"/>
          <w:b/>
          <w:bCs/>
          <w:sz w:val="22"/>
          <w:szCs w:val="22"/>
        </w:rPr>
        <w:t>Nr telefonu kontaktowego</w:t>
      </w:r>
      <w:r w:rsidRPr="00293162">
        <w:rPr>
          <w:rStyle w:val="normaltextrun"/>
          <w:rFonts w:asciiTheme="majorHAnsi" w:hAnsiTheme="majorHAnsi" w:cstheme="majorHAnsi"/>
          <w:sz w:val="22"/>
          <w:szCs w:val="22"/>
        </w:rPr>
        <w:t>:</w:t>
      </w:r>
      <w:r>
        <w:rPr>
          <w:rStyle w:val="normaltextrun"/>
          <w:rFonts w:asciiTheme="majorHAnsi" w:hAnsiTheme="majorHAnsi" w:cstheme="majorHAnsi"/>
          <w:bCs/>
          <w:sz w:val="22"/>
          <w:szCs w:val="22"/>
        </w:rPr>
        <w:t xml:space="preserve"> </w:t>
      </w:r>
    </w:p>
    <w:p w14:paraId="463A9B38"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10"/>
          <w:szCs w:val="10"/>
        </w:rPr>
        <w:t> </w:t>
      </w:r>
    </w:p>
    <w:p w14:paraId="51617EA5"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normaltextrun"/>
          <w:rFonts w:asciiTheme="majorHAnsi" w:hAnsiTheme="majorHAnsi" w:cstheme="majorHAnsi"/>
          <w:b/>
          <w:bCs/>
          <w:sz w:val="22"/>
          <w:szCs w:val="22"/>
        </w:rPr>
        <w:t>Email</w:t>
      </w:r>
      <w:r w:rsidRPr="00293162">
        <w:rPr>
          <w:rStyle w:val="normaltextrun"/>
          <w:rFonts w:asciiTheme="majorHAnsi" w:hAnsiTheme="majorHAnsi" w:cstheme="majorHAnsi"/>
          <w:sz w:val="22"/>
          <w:szCs w:val="22"/>
        </w:rPr>
        <w:t>: </w:t>
      </w:r>
    </w:p>
    <w:p w14:paraId="24446ED6"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10"/>
          <w:szCs w:val="10"/>
        </w:rPr>
        <w:t> </w:t>
      </w:r>
    </w:p>
    <w:p w14:paraId="705CDAFC" w14:textId="77777777" w:rsidR="00293162" w:rsidRDefault="00293162" w:rsidP="00293162">
      <w:pPr>
        <w:pStyle w:val="paragraph"/>
        <w:spacing w:before="0" w:beforeAutospacing="0" w:after="0" w:afterAutospacing="0"/>
        <w:textAlignment w:val="baseline"/>
        <w:rPr>
          <w:rStyle w:val="normaltextrun"/>
          <w:rFonts w:asciiTheme="majorHAnsi" w:hAnsiTheme="majorHAnsi" w:cstheme="majorHAnsi"/>
          <w:sz w:val="22"/>
          <w:szCs w:val="22"/>
        </w:rPr>
      </w:pPr>
      <w:r w:rsidRPr="00293162">
        <w:rPr>
          <w:rStyle w:val="normaltextrun"/>
          <w:rFonts w:asciiTheme="majorHAnsi" w:hAnsiTheme="majorHAnsi" w:cstheme="majorHAnsi"/>
          <w:b/>
          <w:bCs/>
          <w:sz w:val="22"/>
          <w:szCs w:val="22"/>
        </w:rPr>
        <w:t>Nazwa szkoły</w:t>
      </w:r>
      <w:r w:rsidRPr="00293162">
        <w:rPr>
          <w:rStyle w:val="normaltextrun"/>
          <w:rFonts w:asciiTheme="majorHAnsi" w:hAnsiTheme="majorHAnsi" w:cstheme="majorHAnsi"/>
          <w:sz w:val="22"/>
          <w:szCs w:val="22"/>
        </w:rPr>
        <w:t>: </w:t>
      </w:r>
    </w:p>
    <w:p w14:paraId="3549EE2F" w14:textId="77777777" w:rsidR="00293162" w:rsidRPr="00293162" w:rsidRDefault="00293162" w:rsidP="00293162">
      <w:pPr>
        <w:pStyle w:val="paragraph"/>
        <w:spacing w:before="0" w:beforeAutospacing="0" w:after="0" w:afterAutospacing="0"/>
        <w:textAlignment w:val="baseline"/>
        <w:rPr>
          <w:rStyle w:val="normaltextrun"/>
          <w:rFonts w:asciiTheme="majorHAnsi" w:hAnsiTheme="majorHAnsi" w:cstheme="majorHAnsi"/>
          <w:sz w:val="10"/>
          <w:szCs w:val="22"/>
        </w:rPr>
      </w:pPr>
      <w:r w:rsidRPr="00293162">
        <w:rPr>
          <w:rStyle w:val="normaltextrun"/>
          <w:rFonts w:asciiTheme="majorHAnsi" w:hAnsiTheme="majorHAnsi" w:cstheme="majorHAnsi"/>
          <w:sz w:val="10"/>
          <w:szCs w:val="22"/>
        </w:rPr>
        <w:t xml:space="preserve">  </w:t>
      </w:r>
    </w:p>
    <w:p w14:paraId="704345A2"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normaltextrun"/>
          <w:rFonts w:asciiTheme="majorHAnsi" w:hAnsiTheme="majorHAnsi" w:cstheme="majorHAnsi"/>
          <w:b/>
          <w:sz w:val="22"/>
          <w:szCs w:val="22"/>
        </w:rPr>
        <w:t>Liczba opiekunów</w:t>
      </w:r>
      <w:r>
        <w:rPr>
          <w:rStyle w:val="normaltextrun"/>
          <w:rFonts w:asciiTheme="majorHAnsi" w:hAnsiTheme="majorHAnsi" w:cstheme="majorHAnsi"/>
          <w:sz w:val="22"/>
          <w:szCs w:val="22"/>
        </w:rPr>
        <w:t xml:space="preserve">: </w:t>
      </w:r>
    </w:p>
    <w:p w14:paraId="5FD33968"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12"/>
          <w:szCs w:val="12"/>
        </w:rPr>
        <w:t> </w:t>
      </w:r>
    </w:p>
    <w:p w14:paraId="454E37CD" w14:textId="77777777" w:rsidR="006A09E0" w:rsidRPr="00293162" w:rsidRDefault="00293162" w:rsidP="00293162">
      <w:pPr>
        <w:pStyle w:val="paragraph"/>
        <w:spacing w:before="0" w:beforeAutospacing="0" w:after="120" w:afterAutospacing="0"/>
        <w:textAlignment w:val="baseline"/>
        <w:rPr>
          <w:rFonts w:asciiTheme="majorHAnsi" w:hAnsiTheme="majorHAnsi" w:cstheme="majorHAnsi"/>
        </w:rPr>
      </w:pPr>
      <w:r w:rsidRPr="00293162">
        <w:rPr>
          <w:rStyle w:val="normaltextrun"/>
          <w:rFonts w:asciiTheme="majorHAnsi" w:hAnsiTheme="majorHAnsi" w:cstheme="majorHAnsi"/>
          <w:sz w:val="22"/>
          <w:szCs w:val="22"/>
        </w:rPr>
        <w:t>Prosimy o podanie liczby uczniów przy zajęciach, na które chcą Państwo zapisać klasy: </w:t>
      </w:r>
      <w:r w:rsidRPr="00293162">
        <w:rPr>
          <w:rStyle w:val="eop"/>
          <w:rFonts w:asciiTheme="majorHAnsi" w:hAnsiTheme="majorHAnsi" w:cstheme="majorHAnsi"/>
          <w:sz w:val="22"/>
          <w:szCs w:val="22"/>
        </w:rPr>
        <w:t> </w:t>
      </w:r>
    </w:p>
    <w:tbl>
      <w:tblPr>
        <w:tblStyle w:val="Tabela-Siatka"/>
        <w:tblW w:w="0" w:type="auto"/>
        <w:tblInd w:w="10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769"/>
        <w:gridCol w:w="885"/>
        <w:gridCol w:w="7985"/>
        <w:gridCol w:w="804"/>
      </w:tblGrid>
      <w:tr w:rsidR="00293162" w:rsidRPr="00293162" w14:paraId="12ED8841" w14:textId="77777777" w:rsidTr="00293162">
        <w:trPr>
          <w:trHeight w:val="510"/>
        </w:trPr>
        <w:tc>
          <w:tcPr>
            <w:tcW w:w="769" w:type="dxa"/>
            <w:shd w:val="clear" w:color="auto" w:fill="F4B083" w:themeFill="accent2" w:themeFillTint="99"/>
            <w:vAlign w:val="center"/>
          </w:tcPr>
          <w:p w14:paraId="64BF9853" w14:textId="77777777" w:rsidR="00293162" w:rsidRPr="00293162" w:rsidRDefault="00293162" w:rsidP="00C66F8A">
            <w:pPr>
              <w:jc w:val="center"/>
              <w:rPr>
                <w:rFonts w:asciiTheme="majorHAnsi" w:hAnsiTheme="majorHAnsi" w:cstheme="majorHAnsi"/>
                <w:b/>
                <w:bCs/>
              </w:rPr>
            </w:pPr>
            <w:r w:rsidRPr="00293162">
              <w:rPr>
                <w:rFonts w:asciiTheme="majorHAnsi" w:hAnsiTheme="majorHAnsi" w:cstheme="majorHAnsi"/>
                <w:b/>
                <w:bCs/>
              </w:rPr>
              <w:t>start</w:t>
            </w:r>
          </w:p>
        </w:tc>
        <w:tc>
          <w:tcPr>
            <w:tcW w:w="885" w:type="dxa"/>
            <w:shd w:val="clear" w:color="auto" w:fill="F4B083" w:themeFill="accent2" w:themeFillTint="99"/>
            <w:vAlign w:val="center"/>
          </w:tcPr>
          <w:p w14:paraId="254394BA" w14:textId="77777777" w:rsidR="00293162" w:rsidRPr="00293162" w:rsidRDefault="00293162" w:rsidP="00C66F8A">
            <w:pPr>
              <w:jc w:val="center"/>
              <w:rPr>
                <w:rFonts w:asciiTheme="majorHAnsi" w:eastAsiaTheme="majorEastAsia" w:hAnsiTheme="majorHAnsi" w:cstheme="majorHAnsi"/>
                <w:b/>
                <w:bCs/>
              </w:rPr>
            </w:pPr>
            <w:r w:rsidRPr="00293162">
              <w:rPr>
                <w:rFonts w:asciiTheme="majorHAnsi" w:eastAsiaTheme="majorEastAsia" w:hAnsiTheme="majorHAnsi" w:cstheme="majorHAnsi"/>
                <w:b/>
                <w:bCs/>
              </w:rPr>
              <w:t>koniec</w:t>
            </w:r>
          </w:p>
        </w:tc>
        <w:tc>
          <w:tcPr>
            <w:tcW w:w="7985" w:type="dxa"/>
            <w:shd w:val="clear" w:color="auto" w:fill="F4B083" w:themeFill="accent2" w:themeFillTint="99"/>
            <w:vAlign w:val="center"/>
          </w:tcPr>
          <w:p w14:paraId="2CAD5E9E" w14:textId="77777777" w:rsidR="00293162" w:rsidRPr="00293162" w:rsidRDefault="00293162" w:rsidP="00C66F8A">
            <w:pPr>
              <w:jc w:val="center"/>
              <w:rPr>
                <w:rFonts w:asciiTheme="majorHAnsi" w:eastAsiaTheme="majorEastAsia" w:hAnsiTheme="majorHAnsi" w:cstheme="majorHAnsi"/>
                <w:b/>
                <w:bCs/>
              </w:rPr>
            </w:pPr>
            <w:r w:rsidRPr="00293162">
              <w:rPr>
                <w:rFonts w:asciiTheme="majorHAnsi" w:eastAsiaTheme="majorEastAsia" w:hAnsiTheme="majorHAnsi" w:cstheme="majorHAnsi"/>
                <w:b/>
                <w:bCs/>
              </w:rPr>
              <w:t xml:space="preserve">Wykłady w sali 212 – limit miejsc: 200 </w:t>
            </w:r>
          </w:p>
        </w:tc>
        <w:tc>
          <w:tcPr>
            <w:tcW w:w="804" w:type="dxa"/>
            <w:shd w:val="clear" w:color="auto" w:fill="F4B083" w:themeFill="accent2" w:themeFillTint="99"/>
          </w:tcPr>
          <w:p w14:paraId="12138BF9" w14:textId="2513F02F" w:rsidR="00293162" w:rsidRPr="00293162" w:rsidRDefault="00293162" w:rsidP="00C66F8A">
            <w:pPr>
              <w:jc w:val="center"/>
              <w:rPr>
                <w:rFonts w:asciiTheme="majorHAnsi" w:eastAsiaTheme="majorEastAsia" w:hAnsiTheme="majorHAnsi" w:cstheme="majorHAnsi"/>
                <w:b/>
                <w:bCs/>
              </w:rPr>
            </w:pPr>
            <w:r w:rsidRPr="00293162">
              <w:rPr>
                <w:rFonts w:asciiTheme="majorHAnsi" w:eastAsiaTheme="majorEastAsia" w:hAnsiTheme="majorHAnsi" w:cstheme="majorHAnsi"/>
                <w:b/>
                <w:bCs/>
              </w:rPr>
              <w:t>liczba osó</w:t>
            </w:r>
            <w:r w:rsidR="00B03124">
              <w:rPr>
                <w:rFonts w:asciiTheme="majorHAnsi" w:eastAsiaTheme="majorEastAsia" w:hAnsiTheme="majorHAnsi" w:cstheme="majorHAnsi"/>
                <w:b/>
                <w:bCs/>
              </w:rPr>
              <w:t>b</w:t>
            </w:r>
          </w:p>
        </w:tc>
      </w:tr>
      <w:tr w:rsidR="00293162" w:rsidRPr="00293162" w14:paraId="0A99B672" w14:textId="77777777" w:rsidTr="00293162">
        <w:trPr>
          <w:trHeight w:val="680"/>
        </w:trPr>
        <w:tc>
          <w:tcPr>
            <w:tcW w:w="769" w:type="dxa"/>
            <w:vAlign w:val="center"/>
          </w:tcPr>
          <w:p w14:paraId="3D90F350" w14:textId="77777777" w:rsidR="00293162" w:rsidRPr="00293162" w:rsidRDefault="00293162" w:rsidP="00C66F8A">
            <w:pPr>
              <w:jc w:val="center"/>
              <w:rPr>
                <w:rFonts w:asciiTheme="majorHAnsi" w:hAnsiTheme="majorHAnsi" w:cstheme="majorHAnsi"/>
              </w:rPr>
            </w:pPr>
            <w:r w:rsidRPr="00293162">
              <w:rPr>
                <w:rFonts w:asciiTheme="majorHAnsi" w:hAnsiTheme="majorHAnsi" w:cstheme="majorHAnsi"/>
              </w:rPr>
              <w:t>10:00</w:t>
            </w:r>
          </w:p>
        </w:tc>
        <w:tc>
          <w:tcPr>
            <w:tcW w:w="885" w:type="dxa"/>
            <w:vAlign w:val="center"/>
          </w:tcPr>
          <w:p w14:paraId="7CD32BC3" w14:textId="77777777" w:rsidR="00293162" w:rsidRPr="00293162" w:rsidRDefault="00293162" w:rsidP="00C66F8A">
            <w:pPr>
              <w:jc w:val="center"/>
              <w:rPr>
                <w:rFonts w:asciiTheme="majorHAnsi" w:eastAsiaTheme="majorEastAsia" w:hAnsiTheme="majorHAnsi" w:cstheme="majorHAnsi"/>
              </w:rPr>
            </w:pPr>
            <w:r w:rsidRPr="00293162">
              <w:rPr>
                <w:rFonts w:asciiTheme="majorHAnsi" w:eastAsiaTheme="majorEastAsia" w:hAnsiTheme="majorHAnsi" w:cstheme="majorHAnsi"/>
              </w:rPr>
              <w:t>11:20</w:t>
            </w:r>
          </w:p>
        </w:tc>
        <w:tc>
          <w:tcPr>
            <w:tcW w:w="7985" w:type="dxa"/>
            <w:vAlign w:val="center"/>
          </w:tcPr>
          <w:p w14:paraId="4C42C0AA" w14:textId="77777777" w:rsidR="00293162" w:rsidRPr="00293162" w:rsidRDefault="00293162" w:rsidP="00384C0C">
            <w:pPr>
              <w:rPr>
                <w:rFonts w:asciiTheme="majorHAnsi" w:eastAsiaTheme="majorEastAsia" w:hAnsiTheme="majorHAnsi" w:cstheme="majorHAnsi"/>
              </w:rPr>
            </w:pPr>
            <w:r w:rsidRPr="00293162">
              <w:rPr>
                <w:rFonts w:asciiTheme="majorHAnsi" w:eastAsiaTheme="majorEastAsia" w:hAnsiTheme="majorHAnsi" w:cstheme="majorHAnsi"/>
              </w:rPr>
              <w:t xml:space="preserve">Oficjalne powitanie uczestników, wykład „Materiały dla kosmonautyki” </w:t>
            </w:r>
          </w:p>
          <w:p w14:paraId="37E61818" w14:textId="77777777" w:rsidR="00293162" w:rsidRPr="00293162" w:rsidRDefault="00293162" w:rsidP="00384C0C">
            <w:pPr>
              <w:rPr>
                <w:rFonts w:asciiTheme="majorHAnsi" w:eastAsiaTheme="majorEastAsia" w:hAnsiTheme="majorHAnsi" w:cstheme="majorHAnsi"/>
              </w:rPr>
            </w:pPr>
            <w:r w:rsidRPr="00293162">
              <w:rPr>
                <w:rFonts w:asciiTheme="majorHAnsi" w:eastAsiaTheme="majorEastAsia" w:hAnsiTheme="majorHAnsi" w:cstheme="majorHAnsi"/>
                <w:i/>
                <w:iCs/>
              </w:rPr>
              <w:t>Wykład połączony z ustanawianiem Rekordu Polski</w:t>
            </w:r>
            <w:r w:rsidRPr="00293162">
              <w:rPr>
                <w:rFonts w:asciiTheme="majorHAnsi" w:eastAsiaTheme="majorEastAsia" w:hAnsiTheme="majorHAnsi" w:cstheme="majorHAnsi"/>
                <w:b/>
                <w:bCs/>
              </w:rPr>
              <w:t>*</w:t>
            </w:r>
          </w:p>
        </w:tc>
        <w:tc>
          <w:tcPr>
            <w:tcW w:w="804" w:type="dxa"/>
          </w:tcPr>
          <w:p w14:paraId="11371E7F" w14:textId="77777777" w:rsidR="00293162" w:rsidRPr="00293162" w:rsidRDefault="00293162" w:rsidP="00384C0C">
            <w:pPr>
              <w:rPr>
                <w:rFonts w:asciiTheme="majorHAnsi" w:eastAsiaTheme="majorEastAsia" w:hAnsiTheme="majorHAnsi" w:cstheme="majorHAnsi"/>
              </w:rPr>
            </w:pPr>
          </w:p>
        </w:tc>
      </w:tr>
      <w:tr w:rsidR="00293162" w:rsidRPr="00293162" w14:paraId="550E4715" w14:textId="77777777" w:rsidTr="00293162">
        <w:trPr>
          <w:trHeight w:val="510"/>
        </w:trPr>
        <w:tc>
          <w:tcPr>
            <w:tcW w:w="769" w:type="dxa"/>
            <w:vAlign w:val="center"/>
          </w:tcPr>
          <w:p w14:paraId="45F8F1C1" w14:textId="77777777" w:rsidR="00293162" w:rsidRPr="00293162" w:rsidRDefault="00293162" w:rsidP="00C66F8A">
            <w:pPr>
              <w:jc w:val="center"/>
              <w:rPr>
                <w:rFonts w:asciiTheme="majorHAnsi" w:hAnsiTheme="majorHAnsi" w:cstheme="majorHAnsi"/>
              </w:rPr>
            </w:pPr>
            <w:r w:rsidRPr="00293162">
              <w:rPr>
                <w:rFonts w:asciiTheme="majorHAnsi" w:hAnsiTheme="majorHAnsi" w:cstheme="majorHAnsi"/>
              </w:rPr>
              <w:t>11:30</w:t>
            </w:r>
          </w:p>
        </w:tc>
        <w:tc>
          <w:tcPr>
            <w:tcW w:w="885" w:type="dxa"/>
            <w:vAlign w:val="center"/>
          </w:tcPr>
          <w:p w14:paraId="7A5F57BF" w14:textId="77777777" w:rsidR="00293162" w:rsidRPr="00293162" w:rsidRDefault="00293162" w:rsidP="00C66F8A">
            <w:pPr>
              <w:jc w:val="center"/>
              <w:rPr>
                <w:rFonts w:asciiTheme="majorHAnsi" w:eastAsiaTheme="majorEastAsia" w:hAnsiTheme="majorHAnsi" w:cstheme="majorHAnsi"/>
              </w:rPr>
            </w:pPr>
            <w:r w:rsidRPr="00293162">
              <w:rPr>
                <w:rFonts w:asciiTheme="majorHAnsi" w:eastAsiaTheme="majorEastAsia" w:hAnsiTheme="majorHAnsi" w:cstheme="majorHAnsi"/>
              </w:rPr>
              <w:t>12:15</w:t>
            </w:r>
          </w:p>
        </w:tc>
        <w:tc>
          <w:tcPr>
            <w:tcW w:w="7985" w:type="dxa"/>
            <w:vAlign w:val="center"/>
          </w:tcPr>
          <w:p w14:paraId="36B62409" w14:textId="77777777" w:rsidR="00293162" w:rsidRPr="00293162" w:rsidRDefault="00293162" w:rsidP="00C66F8A">
            <w:pPr>
              <w:rPr>
                <w:rFonts w:asciiTheme="majorHAnsi" w:hAnsiTheme="majorHAnsi" w:cstheme="majorHAnsi"/>
              </w:rPr>
            </w:pPr>
            <w:r w:rsidRPr="00293162">
              <w:rPr>
                <w:rFonts w:asciiTheme="majorHAnsi" w:hAnsiTheme="majorHAnsi" w:cstheme="majorHAnsi"/>
              </w:rPr>
              <w:t>Wykład eksperta PIAP Space</w:t>
            </w:r>
          </w:p>
        </w:tc>
        <w:tc>
          <w:tcPr>
            <w:tcW w:w="804" w:type="dxa"/>
          </w:tcPr>
          <w:p w14:paraId="04914B9C" w14:textId="77777777" w:rsidR="00293162" w:rsidRPr="00293162" w:rsidRDefault="00293162" w:rsidP="00C66F8A">
            <w:pPr>
              <w:rPr>
                <w:rFonts w:asciiTheme="majorHAnsi" w:hAnsiTheme="majorHAnsi" w:cstheme="majorHAnsi"/>
              </w:rPr>
            </w:pPr>
          </w:p>
        </w:tc>
      </w:tr>
      <w:tr w:rsidR="00293162" w:rsidRPr="00293162" w14:paraId="4232C366" w14:textId="77777777" w:rsidTr="00293162">
        <w:trPr>
          <w:trHeight w:val="510"/>
        </w:trPr>
        <w:tc>
          <w:tcPr>
            <w:tcW w:w="769" w:type="dxa"/>
            <w:vAlign w:val="center"/>
          </w:tcPr>
          <w:p w14:paraId="1FC9DF4D" w14:textId="77777777" w:rsidR="00293162" w:rsidRPr="00293162" w:rsidRDefault="00293162" w:rsidP="006C0C53">
            <w:pPr>
              <w:jc w:val="center"/>
              <w:rPr>
                <w:rFonts w:asciiTheme="majorHAnsi" w:hAnsiTheme="majorHAnsi" w:cstheme="majorHAnsi"/>
              </w:rPr>
            </w:pPr>
            <w:r w:rsidRPr="00293162">
              <w:rPr>
                <w:rFonts w:asciiTheme="majorHAnsi" w:hAnsiTheme="majorHAnsi" w:cstheme="majorHAnsi"/>
              </w:rPr>
              <w:t>12:30</w:t>
            </w:r>
          </w:p>
        </w:tc>
        <w:tc>
          <w:tcPr>
            <w:tcW w:w="885" w:type="dxa"/>
            <w:vAlign w:val="center"/>
          </w:tcPr>
          <w:p w14:paraId="1E884B51" w14:textId="77777777" w:rsidR="00293162" w:rsidRPr="00293162" w:rsidRDefault="00293162" w:rsidP="006C0C53">
            <w:pPr>
              <w:jc w:val="center"/>
              <w:rPr>
                <w:rFonts w:asciiTheme="majorHAnsi" w:eastAsiaTheme="majorEastAsia" w:hAnsiTheme="majorHAnsi" w:cstheme="majorHAnsi"/>
              </w:rPr>
            </w:pPr>
            <w:r w:rsidRPr="00293162">
              <w:rPr>
                <w:rFonts w:asciiTheme="majorHAnsi" w:eastAsiaTheme="majorEastAsia" w:hAnsiTheme="majorHAnsi" w:cstheme="majorHAnsi"/>
              </w:rPr>
              <w:t>13:15</w:t>
            </w:r>
          </w:p>
        </w:tc>
        <w:tc>
          <w:tcPr>
            <w:tcW w:w="7985" w:type="dxa"/>
            <w:vAlign w:val="center"/>
          </w:tcPr>
          <w:p w14:paraId="6DBE1AB2" w14:textId="77777777" w:rsidR="00293162" w:rsidRPr="00293162" w:rsidRDefault="00293162" w:rsidP="006C0C53">
            <w:pPr>
              <w:rPr>
                <w:rFonts w:asciiTheme="majorHAnsi" w:hAnsiTheme="majorHAnsi" w:cstheme="majorHAnsi"/>
              </w:rPr>
            </w:pPr>
            <w:r w:rsidRPr="00293162">
              <w:rPr>
                <w:rFonts w:asciiTheme="majorHAnsi" w:eastAsiaTheme="majorEastAsia" w:hAnsiTheme="majorHAnsi" w:cstheme="majorHAnsi"/>
              </w:rPr>
              <w:t>„Materiały i technologie przyszłości dla zdrowia człowieka w kosmosie”</w:t>
            </w:r>
          </w:p>
        </w:tc>
        <w:tc>
          <w:tcPr>
            <w:tcW w:w="804" w:type="dxa"/>
          </w:tcPr>
          <w:p w14:paraId="31130850" w14:textId="77777777" w:rsidR="00293162" w:rsidRPr="00293162" w:rsidRDefault="00293162" w:rsidP="006C0C53">
            <w:pPr>
              <w:rPr>
                <w:rFonts w:asciiTheme="majorHAnsi" w:eastAsiaTheme="majorEastAsia" w:hAnsiTheme="majorHAnsi" w:cstheme="majorHAnsi"/>
              </w:rPr>
            </w:pPr>
          </w:p>
        </w:tc>
      </w:tr>
      <w:tr w:rsidR="00293162" w:rsidRPr="00293162" w14:paraId="4A82033F" w14:textId="77777777" w:rsidTr="00293162">
        <w:trPr>
          <w:trHeight w:val="510"/>
        </w:trPr>
        <w:tc>
          <w:tcPr>
            <w:tcW w:w="769" w:type="dxa"/>
            <w:vAlign w:val="center"/>
          </w:tcPr>
          <w:p w14:paraId="307EEDD5" w14:textId="77777777" w:rsidR="00293162" w:rsidRPr="00293162" w:rsidRDefault="00293162" w:rsidP="006C0C53">
            <w:pPr>
              <w:jc w:val="center"/>
              <w:rPr>
                <w:rFonts w:asciiTheme="majorHAnsi" w:hAnsiTheme="majorHAnsi" w:cstheme="majorHAnsi"/>
              </w:rPr>
            </w:pPr>
            <w:r w:rsidRPr="00293162">
              <w:rPr>
                <w:rFonts w:asciiTheme="majorHAnsi" w:hAnsiTheme="majorHAnsi" w:cstheme="majorHAnsi"/>
              </w:rPr>
              <w:t>13:30</w:t>
            </w:r>
          </w:p>
        </w:tc>
        <w:tc>
          <w:tcPr>
            <w:tcW w:w="885" w:type="dxa"/>
            <w:vAlign w:val="center"/>
          </w:tcPr>
          <w:p w14:paraId="1076CCB0" w14:textId="77777777" w:rsidR="00293162" w:rsidRPr="00293162" w:rsidRDefault="00293162" w:rsidP="006C0C53">
            <w:pPr>
              <w:jc w:val="center"/>
              <w:rPr>
                <w:rFonts w:asciiTheme="majorHAnsi" w:eastAsiaTheme="majorEastAsia" w:hAnsiTheme="majorHAnsi" w:cstheme="majorHAnsi"/>
              </w:rPr>
            </w:pPr>
            <w:r w:rsidRPr="00293162">
              <w:rPr>
                <w:rFonts w:asciiTheme="majorHAnsi" w:eastAsiaTheme="majorEastAsia" w:hAnsiTheme="majorHAnsi" w:cstheme="majorHAnsi"/>
              </w:rPr>
              <w:t>14:15</w:t>
            </w:r>
          </w:p>
        </w:tc>
        <w:tc>
          <w:tcPr>
            <w:tcW w:w="7985" w:type="dxa"/>
            <w:vAlign w:val="center"/>
          </w:tcPr>
          <w:p w14:paraId="38973A47" w14:textId="77777777" w:rsidR="00293162" w:rsidRPr="00293162" w:rsidRDefault="00293162" w:rsidP="006C0C53">
            <w:pPr>
              <w:rPr>
                <w:rFonts w:asciiTheme="majorHAnsi" w:eastAsiaTheme="majorEastAsia" w:hAnsiTheme="majorHAnsi" w:cstheme="majorHAnsi"/>
              </w:rPr>
            </w:pPr>
            <w:r w:rsidRPr="00293162">
              <w:rPr>
                <w:rFonts w:asciiTheme="majorHAnsi" w:hAnsiTheme="majorHAnsi" w:cstheme="majorHAnsi"/>
              </w:rPr>
              <w:t>„Kosmiczna droga złota”</w:t>
            </w:r>
          </w:p>
        </w:tc>
        <w:tc>
          <w:tcPr>
            <w:tcW w:w="804" w:type="dxa"/>
          </w:tcPr>
          <w:p w14:paraId="1CA3946E" w14:textId="77777777" w:rsidR="00293162" w:rsidRPr="00293162" w:rsidRDefault="00293162" w:rsidP="006C0C53">
            <w:pPr>
              <w:rPr>
                <w:rFonts w:asciiTheme="majorHAnsi" w:hAnsiTheme="majorHAnsi" w:cstheme="majorHAnsi"/>
              </w:rPr>
            </w:pPr>
          </w:p>
        </w:tc>
      </w:tr>
      <w:tr w:rsidR="00293162" w:rsidRPr="00293162" w14:paraId="58DC98E5" w14:textId="77777777" w:rsidTr="00293162">
        <w:trPr>
          <w:trHeight w:val="510"/>
        </w:trPr>
        <w:tc>
          <w:tcPr>
            <w:tcW w:w="769" w:type="dxa"/>
            <w:vAlign w:val="center"/>
          </w:tcPr>
          <w:p w14:paraId="78C36612" w14:textId="77777777" w:rsidR="00293162" w:rsidRPr="00293162" w:rsidRDefault="00293162" w:rsidP="006C0C53">
            <w:pPr>
              <w:jc w:val="center"/>
              <w:rPr>
                <w:rFonts w:asciiTheme="majorHAnsi" w:hAnsiTheme="majorHAnsi" w:cstheme="majorHAnsi"/>
              </w:rPr>
            </w:pPr>
            <w:r w:rsidRPr="00293162">
              <w:rPr>
                <w:rFonts w:asciiTheme="majorHAnsi" w:hAnsiTheme="majorHAnsi" w:cstheme="majorHAnsi"/>
              </w:rPr>
              <w:t>14:30</w:t>
            </w:r>
          </w:p>
        </w:tc>
        <w:tc>
          <w:tcPr>
            <w:tcW w:w="885" w:type="dxa"/>
            <w:vAlign w:val="center"/>
          </w:tcPr>
          <w:p w14:paraId="7B2FA6BD" w14:textId="77777777" w:rsidR="00293162" w:rsidRPr="00293162" w:rsidRDefault="00293162" w:rsidP="006C0C53">
            <w:pPr>
              <w:jc w:val="center"/>
              <w:rPr>
                <w:rFonts w:asciiTheme="majorHAnsi" w:eastAsiaTheme="majorEastAsia" w:hAnsiTheme="majorHAnsi" w:cstheme="majorHAnsi"/>
              </w:rPr>
            </w:pPr>
            <w:r w:rsidRPr="00293162">
              <w:rPr>
                <w:rFonts w:asciiTheme="majorHAnsi" w:eastAsiaTheme="majorEastAsia" w:hAnsiTheme="majorHAnsi" w:cstheme="majorHAnsi"/>
              </w:rPr>
              <w:t>15:15</w:t>
            </w:r>
          </w:p>
        </w:tc>
        <w:tc>
          <w:tcPr>
            <w:tcW w:w="7985" w:type="dxa"/>
            <w:vAlign w:val="center"/>
          </w:tcPr>
          <w:p w14:paraId="6E1C9792" w14:textId="77777777" w:rsidR="00293162" w:rsidRPr="00293162" w:rsidRDefault="00293162" w:rsidP="006C0C53">
            <w:pPr>
              <w:rPr>
                <w:rFonts w:asciiTheme="majorHAnsi" w:hAnsiTheme="majorHAnsi" w:cstheme="majorHAnsi"/>
              </w:rPr>
            </w:pPr>
            <w:r w:rsidRPr="00293162">
              <w:rPr>
                <w:rFonts w:asciiTheme="majorHAnsi" w:hAnsiTheme="majorHAnsi" w:cstheme="majorHAnsi"/>
              </w:rPr>
              <w:t>„Materiały w przemyśle lotniczym i kosmicznym: wyzwania i zagrożenia”</w:t>
            </w:r>
          </w:p>
        </w:tc>
        <w:tc>
          <w:tcPr>
            <w:tcW w:w="804" w:type="dxa"/>
          </w:tcPr>
          <w:p w14:paraId="59EFA011" w14:textId="77777777" w:rsidR="00293162" w:rsidRPr="00293162" w:rsidRDefault="00293162" w:rsidP="006C0C53">
            <w:pPr>
              <w:rPr>
                <w:rFonts w:asciiTheme="majorHAnsi" w:hAnsiTheme="majorHAnsi" w:cstheme="majorHAnsi"/>
              </w:rPr>
            </w:pPr>
          </w:p>
        </w:tc>
      </w:tr>
      <w:tr w:rsidR="00293162" w:rsidRPr="00293162" w14:paraId="7350D321" w14:textId="77777777" w:rsidTr="00293162">
        <w:trPr>
          <w:trHeight w:val="510"/>
        </w:trPr>
        <w:tc>
          <w:tcPr>
            <w:tcW w:w="769" w:type="dxa"/>
            <w:shd w:val="clear" w:color="auto" w:fill="F4B083" w:themeFill="accent2" w:themeFillTint="99"/>
            <w:vAlign w:val="center"/>
          </w:tcPr>
          <w:p w14:paraId="21E27889" w14:textId="77777777" w:rsidR="00293162" w:rsidRPr="00293162" w:rsidRDefault="00293162" w:rsidP="006C0C53">
            <w:pPr>
              <w:jc w:val="center"/>
              <w:rPr>
                <w:rFonts w:asciiTheme="majorHAnsi" w:hAnsiTheme="majorHAnsi" w:cstheme="majorHAnsi"/>
                <w:b/>
                <w:bCs/>
              </w:rPr>
            </w:pPr>
            <w:r w:rsidRPr="00293162">
              <w:rPr>
                <w:rFonts w:asciiTheme="majorHAnsi" w:hAnsiTheme="majorHAnsi" w:cstheme="majorHAnsi"/>
                <w:b/>
                <w:bCs/>
              </w:rPr>
              <w:t>start</w:t>
            </w:r>
          </w:p>
        </w:tc>
        <w:tc>
          <w:tcPr>
            <w:tcW w:w="885" w:type="dxa"/>
            <w:shd w:val="clear" w:color="auto" w:fill="F4B083" w:themeFill="accent2" w:themeFillTint="99"/>
            <w:vAlign w:val="center"/>
          </w:tcPr>
          <w:p w14:paraId="0836F677" w14:textId="77777777" w:rsidR="00293162" w:rsidRPr="00293162" w:rsidRDefault="00293162" w:rsidP="006C0C53">
            <w:pPr>
              <w:jc w:val="center"/>
              <w:rPr>
                <w:rFonts w:asciiTheme="majorHAnsi" w:hAnsiTheme="majorHAnsi" w:cstheme="majorHAnsi"/>
                <w:b/>
                <w:bCs/>
              </w:rPr>
            </w:pPr>
            <w:r w:rsidRPr="00293162">
              <w:rPr>
                <w:rFonts w:asciiTheme="majorHAnsi" w:eastAsiaTheme="majorEastAsia" w:hAnsiTheme="majorHAnsi" w:cstheme="majorHAnsi"/>
                <w:b/>
                <w:bCs/>
              </w:rPr>
              <w:t>koniec</w:t>
            </w:r>
          </w:p>
        </w:tc>
        <w:tc>
          <w:tcPr>
            <w:tcW w:w="7985" w:type="dxa"/>
            <w:shd w:val="clear" w:color="auto" w:fill="F4B083" w:themeFill="accent2" w:themeFillTint="99"/>
            <w:vAlign w:val="center"/>
          </w:tcPr>
          <w:p w14:paraId="3F99ECC7" w14:textId="77777777" w:rsidR="00293162" w:rsidRPr="00293162" w:rsidRDefault="00293162" w:rsidP="006C0C53">
            <w:pPr>
              <w:jc w:val="center"/>
              <w:rPr>
                <w:rFonts w:asciiTheme="majorHAnsi" w:hAnsiTheme="majorHAnsi" w:cstheme="majorHAnsi"/>
                <w:b/>
                <w:bCs/>
              </w:rPr>
            </w:pPr>
            <w:r w:rsidRPr="00293162">
              <w:rPr>
                <w:rFonts w:asciiTheme="majorHAnsi" w:hAnsiTheme="majorHAnsi" w:cstheme="majorHAnsi"/>
                <w:b/>
                <w:bCs/>
              </w:rPr>
              <w:t>Warsztaty w sali 101 – limit miejsc: 30</w:t>
            </w:r>
          </w:p>
        </w:tc>
        <w:tc>
          <w:tcPr>
            <w:tcW w:w="804" w:type="dxa"/>
            <w:shd w:val="clear" w:color="auto" w:fill="F4B083" w:themeFill="accent2" w:themeFillTint="99"/>
          </w:tcPr>
          <w:p w14:paraId="0F1D54F4" w14:textId="77777777" w:rsidR="00293162" w:rsidRPr="00293162" w:rsidRDefault="00293162" w:rsidP="006C0C53">
            <w:pPr>
              <w:jc w:val="center"/>
              <w:rPr>
                <w:rFonts w:asciiTheme="majorHAnsi" w:hAnsiTheme="majorHAnsi" w:cstheme="majorHAnsi"/>
                <w:b/>
                <w:bCs/>
              </w:rPr>
            </w:pPr>
          </w:p>
        </w:tc>
      </w:tr>
      <w:tr w:rsidR="00293162" w:rsidRPr="00293162" w14:paraId="18CA661F" w14:textId="77777777" w:rsidTr="00293162">
        <w:trPr>
          <w:trHeight w:val="510"/>
        </w:trPr>
        <w:tc>
          <w:tcPr>
            <w:tcW w:w="769" w:type="dxa"/>
            <w:vAlign w:val="center"/>
          </w:tcPr>
          <w:p w14:paraId="7EC0858E" w14:textId="77777777" w:rsidR="00293162" w:rsidRPr="00293162" w:rsidRDefault="00293162" w:rsidP="006C0C53">
            <w:pPr>
              <w:jc w:val="center"/>
              <w:rPr>
                <w:rFonts w:asciiTheme="majorHAnsi" w:hAnsiTheme="majorHAnsi" w:cstheme="majorHAnsi"/>
              </w:rPr>
            </w:pPr>
            <w:r w:rsidRPr="00293162">
              <w:rPr>
                <w:rFonts w:asciiTheme="majorHAnsi" w:hAnsiTheme="majorHAnsi" w:cstheme="majorHAnsi"/>
              </w:rPr>
              <w:t>11:15</w:t>
            </w:r>
          </w:p>
        </w:tc>
        <w:tc>
          <w:tcPr>
            <w:tcW w:w="885" w:type="dxa"/>
            <w:vAlign w:val="center"/>
          </w:tcPr>
          <w:p w14:paraId="3AD0A06E" w14:textId="77777777" w:rsidR="00293162" w:rsidRPr="00293162" w:rsidRDefault="00293162" w:rsidP="006C0C53">
            <w:pPr>
              <w:jc w:val="center"/>
              <w:rPr>
                <w:rFonts w:asciiTheme="majorHAnsi" w:eastAsiaTheme="majorEastAsia" w:hAnsiTheme="majorHAnsi" w:cstheme="majorHAnsi"/>
              </w:rPr>
            </w:pPr>
            <w:r w:rsidRPr="00293162">
              <w:rPr>
                <w:rFonts w:asciiTheme="majorHAnsi" w:eastAsiaTheme="majorEastAsia" w:hAnsiTheme="majorHAnsi" w:cstheme="majorHAnsi"/>
              </w:rPr>
              <w:t>12:15</w:t>
            </w:r>
          </w:p>
        </w:tc>
        <w:tc>
          <w:tcPr>
            <w:tcW w:w="7985" w:type="dxa"/>
            <w:vAlign w:val="center"/>
          </w:tcPr>
          <w:p w14:paraId="70A781F0" w14:textId="77777777" w:rsidR="00293162" w:rsidRPr="00293162" w:rsidRDefault="00293162" w:rsidP="006C0C53">
            <w:pPr>
              <w:rPr>
                <w:rFonts w:asciiTheme="majorHAnsi" w:hAnsiTheme="majorHAnsi" w:cstheme="majorHAnsi"/>
              </w:rPr>
            </w:pPr>
            <w:r w:rsidRPr="00293162">
              <w:rPr>
                <w:rFonts w:asciiTheme="majorHAnsi" w:eastAsiaTheme="majorEastAsia" w:hAnsiTheme="majorHAnsi" w:cstheme="majorHAnsi"/>
              </w:rPr>
              <w:t>„Meteoryty - skarby z kosmosu” - pokaz</w:t>
            </w:r>
          </w:p>
        </w:tc>
        <w:tc>
          <w:tcPr>
            <w:tcW w:w="804" w:type="dxa"/>
          </w:tcPr>
          <w:p w14:paraId="6530B631" w14:textId="77777777" w:rsidR="00293162" w:rsidRPr="00293162" w:rsidRDefault="00293162" w:rsidP="006C0C53">
            <w:pPr>
              <w:rPr>
                <w:rFonts w:asciiTheme="majorHAnsi" w:eastAsiaTheme="majorEastAsia" w:hAnsiTheme="majorHAnsi" w:cstheme="majorHAnsi"/>
              </w:rPr>
            </w:pPr>
          </w:p>
        </w:tc>
      </w:tr>
      <w:tr w:rsidR="00293162" w:rsidRPr="00293162" w14:paraId="007287C5" w14:textId="77777777" w:rsidTr="00293162">
        <w:trPr>
          <w:trHeight w:val="510"/>
        </w:trPr>
        <w:tc>
          <w:tcPr>
            <w:tcW w:w="769" w:type="dxa"/>
            <w:vAlign w:val="center"/>
          </w:tcPr>
          <w:p w14:paraId="27BC7174" w14:textId="77777777" w:rsidR="00293162" w:rsidRPr="00293162" w:rsidRDefault="00293162" w:rsidP="00F0309E">
            <w:pPr>
              <w:jc w:val="center"/>
              <w:rPr>
                <w:rFonts w:asciiTheme="majorHAnsi" w:hAnsiTheme="majorHAnsi" w:cstheme="majorHAnsi"/>
              </w:rPr>
            </w:pPr>
            <w:r w:rsidRPr="00293162">
              <w:rPr>
                <w:rFonts w:asciiTheme="majorHAnsi" w:hAnsiTheme="majorHAnsi" w:cstheme="majorHAnsi"/>
              </w:rPr>
              <w:t>12:30</w:t>
            </w:r>
          </w:p>
        </w:tc>
        <w:tc>
          <w:tcPr>
            <w:tcW w:w="885" w:type="dxa"/>
            <w:vAlign w:val="center"/>
          </w:tcPr>
          <w:p w14:paraId="03593FD8" w14:textId="77777777" w:rsidR="00293162" w:rsidRPr="00293162" w:rsidRDefault="00293162" w:rsidP="00F0309E">
            <w:pPr>
              <w:jc w:val="center"/>
              <w:rPr>
                <w:rFonts w:asciiTheme="majorHAnsi" w:eastAsiaTheme="majorEastAsia" w:hAnsiTheme="majorHAnsi" w:cstheme="majorHAnsi"/>
              </w:rPr>
            </w:pPr>
            <w:r w:rsidRPr="00293162">
              <w:rPr>
                <w:rFonts w:asciiTheme="majorHAnsi" w:eastAsiaTheme="majorEastAsia" w:hAnsiTheme="majorHAnsi" w:cstheme="majorHAnsi"/>
              </w:rPr>
              <w:t>13:15</w:t>
            </w:r>
          </w:p>
        </w:tc>
        <w:tc>
          <w:tcPr>
            <w:tcW w:w="7985" w:type="dxa"/>
            <w:vAlign w:val="center"/>
          </w:tcPr>
          <w:p w14:paraId="11F2E6A3" w14:textId="77777777" w:rsidR="00293162" w:rsidRPr="00293162" w:rsidRDefault="00293162" w:rsidP="00F0309E">
            <w:pPr>
              <w:rPr>
                <w:rFonts w:asciiTheme="majorHAnsi" w:eastAsiaTheme="majorEastAsia" w:hAnsiTheme="majorHAnsi" w:cstheme="majorHAnsi"/>
              </w:rPr>
            </w:pPr>
            <w:r w:rsidRPr="00293162">
              <w:rPr>
                <w:rFonts w:asciiTheme="majorHAnsi" w:hAnsiTheme="majorHAnsi" w:cstheme="majorHAnsi"/>
              </w:rPr>
              <w:t>„Od właściwości do zastosowania – dobieramy materiał dla kosmonautyki”</w:t>
            </w:r>
          </w:p>
        </w:tc>
        <w:tc>
          <w:tcPr>
            <w:tcW w:w="804" w:type="dxa"/>
          </w:tcPr>
          <w:p w14:paraId="2E86B24A" w14:textId="105C4CED" w:rsidR="00293162" w:rsidRPr="00293162" w:rsidRDefault="00B03124" w:rsidP="00B03124">
            <w:pPr>
              <w:jc w:val="center"/>
              <w:rPr>
                <w:rFonts w:asciiTheme="majorHAnsi" w:hAnsiTheme="majorHAnsi" w:cstheme="majorHAnsi"/>
              </w:rPr>
            </w:pPr>
            <w:r w:rsidRPr="00B03124">
              <w:rPr>
                <w:rFonts w:asciiTheme="majorHAnsi" w:hAnsiTheme="majorHAnsi" w:cstheme="majorHAnsi"/>
                <w:sz w:val="18"/>
                <w:szCs w:val="18"/>
              </w:rPr>
              <w:t>Brak już miejsc</w:t>
            </w:r>
          </w:p>
        </w:tc>
      </w:tr>
      <w:tr w:rsidR="00293162" w:rsidRPr="00293162" w14:paraId="77F17C41" w14:textId="77777777" w:rsidTr="00293162">
        <w:trPr>
          <w:trHeight w:val="680"/>
        </w:trPr>
        <w:tc>
          <w:tcPr>
            <w:tcW w:w="769" w:type="dxa"/>
            <w:vAlign w:val="center"/>
          </w:tcPr>
          <w:p w14:paraId="44CF3D99" w14:textId="77777777" w:rsidR="00293162" w:rsidRPr="00293162" w:rsidRDefault="00293162" w:rsidP="00F0309E">
            <w:pPr>
              <w:jc w:val="center"/>
              <w:rPr>
                <w:rFonts w:asciiTheme="majorHAnsi" w:hAnsiTheme="majorHAnsi" w:cstheme="majorHAnsi"/>
              </w:rPr>
            </w:pPr>
            <w:r w:rsidRPr="00293162">
              <w:rPr>
                <w:rFonts w:asciiTheme="majorHAnsi" w:hAnsiTheme="majorHAnsi" w:cstheme="majorHAnsi"/>
              </w:rPr>
              <w:t>13:30</w:t>
            </w:r>
          </w:p>
        </w:tc>
        <w:tc>
          <w:tcPr>
            <w:tcW w:w="885" w:type="dxa"/>
            <w:vAlign w:val="center"/>
          </w:tcPr>
          <w:p w14:paraId="5D7AF6CA" w14:textId="77777777" w:rsidR="00293162" w:rsidRPr="00293162" w:rsidRDefault="00293162" w:rsidP="00F0309E">
            <w:pPr>
              <w:jc w:val="center"/>
              <w:rPr>
                <w:rFonts w:asciiTheme="majorHAnsi" w:hAnsiTheme="majorHAnsi" w:cstheme="majorHAnsi"/>
              </w:rPr>
            </w:pPr>
            <w:r w:rsidRPr="00293162">
              <w:rPr>
                <w:rFonts w:asciiTheme="majorHAnsi" w:hAnsiTheme="majorHAnsi" w:cstheme="majorHAnsi"/>
              </w:rPr>
              <w:t>14:30</w:t>
            </w:r>
          </w:p>
        </w:tc>
        <w:tc>
          <w:tcPr>
            <w:tcW w:w="7985" w:type="dxa"/>
            <w:vAlign w:val="center"/>
          </w:tcPr>
          <w:p w14:paraId="515A9160" w14:textId="77777777" w:rsidR="00293162" w:rsidRPr="00293162" w:rsidRDefault="00293162" w:rsidP="00F0309E">
            <w:pPr>
              <w:rPr>
                <w:rFonts w:asciiTheme="majorHAnsi" w:eastAsiaTheme="majorEastAsia" w:hAnsiTheme="majorHAnsi" w:cstheme="majorHAnsi"/>
              </w:rPr>
            </w:pPr>
            <w:r w:rsidRPr="00293162">
              <w:rPr>
                <w:rFonts w:asciiTheme="majorHAnsi" w:eastAsiaTheme="majorEastAsia" w:hAnsiTheme="majorHAnsi" w:cstheme="majorHAnsi"/>
              </w:rPr>
              <w:t>„Materiały i technologie przyszłości dla zdrowia człowieka w kosmosie”</w:t>
            </w:r>
          </w:p>
          <w:p w14:paraId="1A880298" w14:textId="77777777" w:rsidR="00293162" w:rsidRPr="00293162" w:rsidRDefault="00293162" w:rsidP="00F0309E">
            <w:pPr>
              <w:rPr>
                <w:rFonts w:asciiTheme="majorHAnsi" w:eastAsiaTheme="majorEastAsia" w:hAnsiTheme="majorHAnsi" w:cstheme="majorHAnsi"/>
              </w:rPr>
            </w:pPr>
            <w:r w:rsidRPr="00293162">
              <w:rPr>
                <w:rFonts w:asciiTheme="majorHAnsi" w:hAnsiTheme="majorHAnsi" w:cstheme="majorHAnsi"/>
                <w:i/>
                <w:iCs/>
              </w:rPr>
              <w:t>Warsztat dla uczniów uczestniczących w wykładzie pod tym samym tytułem.</w:t>
            </w:r>
          </w:p>
        </w:tc>
        <w:tc>
          <w:tcPr>
            <w:tcW w:w="804" w:type="dxa"/>
          </w:tcPr>
          <w:p w14:paraId="6ED83837" w14:textId="77777777" w:rsidR="00293162" w:rsidRPr="00293162" w:rsidRDefault="00293162" w:rsidP="00F0309E">
            <w:pPr>
              <w:rPr>
                <w:rFonts w:asciiTheme="majorHAnsi" w:eastAsiaTheme="majorEastAsia" w:hAnsiTheme="majorHAnsi" w:cstheme="majorHAnsi"/>
              </w:rPr>
            </w:pPr>
          </w:p>
        </w:tc>
      </w:tr>
    </w:tbl>
    <w:p w14:paraId="0638C792" w14:textId="77777777" w:rsidR="00E93C63" w:rsidRPr="00293162" w:rsidRDefault="00E93C63" w:rsidP="00F4305E">
      <w:pPr>
        <w:spacing w:after="0" w:line="240" w:lineRule="auto"/>
        <w:rPr>
          <w:rFonts w:asciiTheme="majorHAnsi" w:hAnsiTheme="majorHAnsi" w:cstheme="majorHAnsi"/>
          <w:b/>
          <w:bCs/>
        </w:rPr>
      </w:pPr>
    </w:p>
    <w:p w14:paraId="4B4CEC8D" w14:textId="77777777" w:rsidR="00294C32" w:rsidRPr="00293162" w:rsidRDefault="00293162">
      <w:pPr>
        <w:spacing w:after="0" w:line="240" w:lineRule="auto"/>
        <w:rPr>
          <w:rFonts w:asciiTheme="majorHAnsi" w:hAnsiTheme="majorHAnsi" w:cstheme="majorHAnsi"/>
          <w:b/>
          <w:bCs/>
        </w:rPr>
      </w:pPr>
      <w:r w:rsidRPr="00293162">
        <w:rPr>
          <w:rFonts w:asciiTheme="majorHAnsi" w:hAnsiTheme="majorHAnsi" w:cstheme="majorHAnsi"/>
          <w:b/>
          <w:bCs/>
        </w:rPr>
        <w:t>Kontakt</w:t>
      </w:r>
    </w:p>
    <w:p w14:paraId="611BC61F" w14:textId="77777777" w:rsidR="00597DED" w:rsidRPr="00293162" w:rsidRDefault="00597DED">
      <w:pPr>
        <w:spacing w:after="0" w:line="240" w:lineRule="auto"/>
        <w:rPr>
          <w:rFonts w:asciiTheme="majorHAnsi" w:hAnsiTheme="majorHAnsi" w:cstheme="majorHAnsi"/>
        </w:rPr>
      </w:pPr>
      <w:r w:rsidRPr="00293162">
        <w:rPr>
          <w:rFonts w:asciiTheme="majorHAnsi" w:hAnsiTheme="majorHAnsi" w:cstheme="majorHAnsi"/>
        </w:rPr>
        <w:t>Joanna Kwiatkowska</w:t>
      </w:r>
    </w:p>
    <w:p w14:paraId="018C787E" w14:textId="77777777" w:rsidR="008478ED" w:rsidRPr="00B03124" w:rsidRDefault="00597DED">
      <w:pPr>
        <w:spacing w:after="0" w:line="240" w:lineRule="auto"/>
        <w:rPr>
          <w:rFonts w:asciiTheme="majorHAnsi" w:hAnsiTheme="majorHAnsi" w:cstheme="majorHAnsi"/>
        </w:rPr>
      </w:pPr>
      <w:r w:rsidRPr="00B03124">
        <w:rPr>
          <w:rFonts w:asciiTheme="majorHAnsi" w:hAnsiTheme="majorHAnsi" w:cstheme="majorHAnsi"/>
        </w:rPr>
        <w:t xml:space="preserve">mail: </w:t>
      </w:r>
      <w:hyperlink r:id="rId8" w:history="1">
        <w:r w:rsidRPr="00B03124">
          <w:rPr>
            <w:rStyle w:val="Hipercze"/>
            <w:rFonts w:asciiTheme="majorHAnsi" w:hAnsiTheme="majorHAnsi" w:cstheme="majorHAnsi"/>
          </w:rPr>
          <w:t>Joanna.Kwiatkowska@pw.edu.pl</w:t>
        </w:r>
      </w:hyperlink>
    </w:p>
    <w:p w14:paraId="04F73C77" w14:textId="77777777" w:rsidR="00597DED" w:rsidRPr="00293162" w:rsidRDefault="00597DED">
      <w:pPr>
        <w:spacing w:after="0" w:line="240" w:lineRule="auto"/>
        <w:rPr>
          <w:rFonts w:asciiTheme="majorHAnsi" w:hAnsiTheme="majorHAnsi" w:cstheme="majorHAnsi"/>
        </w:rPr>
      </w:pPr>
      <w:r w:rsidRPr="00293162">
        <w:rPr>
          <w:rFonts w:asciiTheme="majorHAnsi" w:hAnsiTheme="majorHAnsi" w:cstheme="majorHAnsi"/>
        </w:rPr>
        <w:t>tel. 511</w:t>
      </w:r>
      <w:r w:rsidR="00980297" w:rsidRPr="00293162">
        <w:rPr>
          <w:rFonts w:asciiTheme="majorHAnsi" w:hAnsiTheme="majorHAnsi" w:cstheme="majorHAnsi"/>
        </w:rPr>
        <w:t> </w:t>
      </w:r>
      <w:r w:rsidRPr="00293162">
        <w:rPr>
          <w:rFonts w:asciiTheme="majorHAnsi" w:hAnsiTheme="majorHAnsi" w:cstheme="majorHAnsi"/>
        </w:rPr>
        <w:t>977</w:t>
      </w:r>
      <w:r w:rsidR="00293162" w:rsidRPr="00293162">
        <w:rPr>
          <w:rFonts w:asciiTheme="majorHAnsi" w:hAnsiTheme="majorHAnsi" w:cstheme="majorHAnsi"/>
        </w:rPr>
        <w:t> </w:t>
      </w:r>
      <w:r w:rsidRPr="00293162">
        <w:rPr>
          <w:rFonts w:asciiTheme="majorHAnsi" w:hAnsiTheme="majorHAnsi" w:cstheme="majorHAnsi"/>
        </w:rPr>
        <w:t>533</w:t>
      </w:r>
    </w:p>
    <w:p w14:paraId="1BD747AC" w14:textId="77777777" w:rsidR="00293162" w:rsidRPr="00293162" w:rsidRDefault="00293162">
      <w:pPr>
        <w:spacing w:after="0" w:line="240" w:lineRule="auto"/>
        <w:rPr>
          <w:rFonts w:asciiTheme="majorHAnsi" w:hAnsiTheme="majorHAnsi" w:cstheme="majorHAnsi"/>
        </w:rPr>
        <w:sectPr w:rsidR="00293162" w:rsidRPr="00293162" w:rsidSect="00293162">
          <w:headerReference w:type="default" r:id="rId9"/>
          <w:pgSz w:w="11906" w:h="16838"/>
          <w:pgMar w:top="2694" w:right="720" w:bottom="2268" w:left="851" w:header="709" w:footer="709" w:gutter="0"/>
          <w:cols w:space="708"/>
          <w:docGrid w:linePitch="360"/>
        </w:sectPr>
      </w:pPr>
    </w:p>
    <w:p w14:paraId="2CE5576D" w14:textId="77777777" w:rsidR="00293162" w:rsidRPr="00293162" w:rsidRDefault="00293162" w:rsidP="00293162">
      <w:pPr>
        <w:pStyle w:val="paragraph"/>
        <w:spacing w:before="0" w:beforeAutospacing="0" w:after="0" w:afterAutospacing="0"/>
        <w:jc w:val="both"/>
        <w:textAlignment w:val="baseline"/>
        <w:rPr>
          <w:rFonts w:asciiTheme="majorHAnsi" w:hAnsiTheme="majorHAnsi" w:cstheme="majorHAnsi"/>
        </w:rPr>
      </w:pPr>
      <w:r w:rsidRPr="00293162">
        <w:rPr>
          <w:rStyle w:val="normaltextrun"/>
          <w:rFonts w:asciiTheme="majorHAnsi" w:hAnsiTheme="majorHAnsi" w:cstheme="majorHAnsi"/>
          <w:sz w:val="22"/>
          <w:szCs w:val="22"/>
        </w:rPr>
        <w:lastRenderedPageBreak/>
        <w:t>Wysłanie formularza jest równoznaczne z wyrażeniem zgody na przetwarzanie danych osobowych w związku</w:t>
      </w:r>
      <w:r w:rsidRPr="00293162">
        <w:rPr>
          <w:rStyle w:val="scxw4018317"/>
          <w:rFonts w:asciiTheme="majorHAnsi" w:hAnsiTheme="majorHAnsi" w:cstheme="majorHAnsi"/>
          <w:sz w:val="22"/>
          <w:szCs w:val="22"/>
        </w:rPr>
        <w:t> </w:t>
      </w:r>
      <w:r w:rsidRPr="00293162">
        <w:rPr>
          <w:rFonts w:asciiTheme="majorHAnsi" w:hAnsiTheme="majorHAnsi" w:cstheme="majorHAnsi"/>
          <w:sz w:val="22"/>
          <w:szCs w:val="22"/>
        </w:rPr>
        <w:br/>
      </w:r>
      <w:r w:rsidRPr="00293162">
        <w:rPr>
          <w:rStyle w:val="normaltextrun"/>
          <w:rFonts w:asciiTheme="majorHAnsi" w:hAnsiTheme="majorHAnsi" w:cstheme="majorHAnsi"/>
          <w:sz w:val="22"/>
          <w:szCs w:val="22"/>
        </w:rPr>
        <w:t>z udziałem w Ogólnopolskim Dniu Inżynierii Materiałowej.</w:t>
      </w:r>
      <w:r w:rsidRPr="00293162">
        <w:rPr>
          <w:rStyle w:val="eop"/>
          <w:rFonts w:asciiTheme="majorHAnsi" w:hAnsiTheme="majorHAnsi" w:cstheme="majorHAnsi"/>
          <w:sz w:val="22"/>
          <w:szCs w:val="22"/>
        </w:rPr>
        <w:t> </w:t>
      </w:r>
    </w:p>
    <w:p w14:paraId="7557C527"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eop"/>
          <w:rFonts w:asciiTheme="majorHAnsi" w:hAnsiTheme="majorHAnsi" w:cstheme="majorHAnsi"/>
          <w:sz w:val="22"/>
          <w:szCs w:val="22"/>
        </w:rPr>
        <w:t> </w:t>
      </w:r>
    </w:p>
    <w:p w14:paraId="4333557A" w14:textId="77777777" w:rsidR="00293162" w:rsidRPr="00293162" w:rsidRDefault="00293162" w:rsidP="00293162">
      <w:pPr>
        <w:pStyle w:val="paragraph"/>
        <w:spacing w:before="0" w:beforeAutospacing="0" w:after="0" w:afterAutospacing="0"/>
        <w:textAlignment w:val="baseline"/>
        <w:rPr>
          <w:rFonts w:asciiTheme="majorHAnsi" w:hAnsiTheme="majorHAnsi" w:cstheme="majorHAnsi"/>
        </w:rPr>
      </w:pPr>
      <w:r w:rsidRPr="00293162">
        <w:rPr>
          <w:rStyle w:val="normaltextrun"/>
          <w:rFonts w:asciiTheme="majorHAnsi" w:hAnsiTheme="majorHAnsi" w:cstheme="majorHAnsi"/>
          <w:b/>
          <w:bCs/>
          <w:sz w:val="22"/>
          <w:szCs w:val="22"/>
        </w:rPr>
        <w:t>Klauzula informacyjna - na podstawie udzielonej zgody</w:t>
      </w:r>
      <w:r w:rsidRPr="00293162">
        <w:rPr>
          <w:rStyle w:val="eop"/>
          <w:rFonts w:asciiTheme="majorHAnsi" w:hAnsiTheme="majorHAnsi" w:cstheme="majorHAnsi"/>
          <w:sz w:val="22"/>
          <w:szCs w:val="22"/>
        </w:rPr>
        <w:t> </w:t>
      </w:r>
    </w:p>
    <w:p w14:paraId="2363058F" w14:textId="77777777" w:rsidR="00293162" w:rsidRPr="00293162" w:rsidRDefault="00293162" w:rsidP="00293162">
      <w:pPr>
        <w:pStyle w:val="paragraph"/>
        <w:spacing w:before="0" w:beforeAutospacing="0" w:after="0" w:afterAutospacing="0"/>
        <w:jc w:val="both"/>
        <w:textAlignment w:val="baseline"/>
        <w:rPr>
          <w:rFonts w:asciiTheme="majorHAnsi" w:hAnsiTheme="majorHAnsi" w:cstheme="majorHAnsi"/>
        </w:rPr>
      </w:pPr>
      <w:r w:rsidRPr="00293162">
        <w:rPr>
          <w:rStyle w:val="normaltextrun"/>
          <w:rFonts w:asciiTheme="majorHAnsi" w:hAnsiTheme="majorHAnsi" w:cstheme="majorHAnsi"/>
          <w:sz w:val="22"/>
          <w:szCs w:val="22"/>
        </w:rPr>
        <w:t>Zgodnie z art. 13 Rozporządzenia Parlamentu Europejskiego i Rady (UE) 2016/679 z dnia 27 kwietnia 2016 r.</w:t>
      </w:r>
      <w:r w:rsidRPr="00293162">
        <w:rPr>
          <w:rStyle w:val="scxw4018317"/>
          <w:rFonts w:asciiTheme="majorHAnsi" w:hAnsiTheme="majorHAnsi" w:cstheme="majorHAnsi"/>
          <w:sz w:val="22"/>
          <w:szCs w:val="22"/>
        </w:rPr>
        <w:t> </w:t>
      </w:r>
      <w:r w:rsidRPr="00293162">
        <w:rPr>
          <w:rFonts w:asciiTheme="majorHAnsi" w:hAnsiTheme="majorHAnsi" w:cstheme="majorHAnsi"/>
          <w:sz w:val="22"/>
          <w:szCs w:val="22"/>
        </w:rPr>
        <w:br/>
      </w:r>
      <w:r w:rsidRPr="00293162">
        <w:rPr>
          <w:rStyle w:val="normaltextrun"/>
          <w:rFonts w:asciiTheme="majorHAnsi" w:hAnsiTheme="majorHAnsi" w:cstheme="majorHAnsi"/>
          <w:sz w:val="22"/>
          <w:szCs w:val="22"/>
        </w:rPr>
        <w:t>w sprawie ochrony osób fizycznych w związku z przetwarzaniem danych osobowych i w sprawie swobodnego przepływu takich danych oraz uchylenia dyrektywy 95/46/WE (Dz. U. UE L 119/1 z dnia 4 maja 2016 r.), zwanym dalej „RODO”, Politechnika Warszawska informuje, że:</w:t>
      </w:r>
      <w:r w:rsidRPr="00293162">
        <w:rPr>
          <w:rStyle w:val="eop"/>
          <w:rFonts w:asciiTheme="majorHAnsi" w:hAnsiTheme="majorHAnsi" w:cstheme="majorHAnsi"/>
          <w:sz w:val="22"/>
          <w:szCs w:val="22"/>
        </w:rPr>
        <w:t> </w:t>
      </w:r>
    </w:p>
    <w:p w14:paraId="28D9096E" w14:textId="77777777" w:rsidR="00293162" w:rsidRPr="00293162" w:rsidRDefault="00293162" w:rsidP="00293162">
      <w:pPr>
        <w:pStyle w:val="paragraph"/>
        <w:numPr>
          <w:ilvl w:val="0"/>
          <w:numId w:val="13"/>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Administratorem Pani/Pana danych jest Politechnika Warszawska z siedzibą przy pl. Politechniki 1, 00-661 Warszawa.</w:t>
      </w:r>
      <w:r w:rsidRPr="00293162">
        <w:rPr>
          <w:rStyle w:val="eop"/>
          <w:rFonts w:asciiTheme="majorHAnsi" w:hAnsiTheme="majorHAnsi" w:cstheme="majorHAnsi"/>
          <w:sz w:val="22"/>
          <w:szCs w:val="22"/>
        </w:rPr>
        <w:t> </w:t>
      </w:r>
    </w:p>
    <w:p w14:paraId="294B8991" w14:textId="77777777" w:rsidR="00293162" w:rsidRPr="00293162" w:rsidRDefault="00293162" w:rsidP="00293162">
      <w:pPr>
        <w:pStyle w:val="paragraph"/>
        <w:numPr>
          <w:ilvl w:val="0"/>
          <w:numId w:val="14"/>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 xml:space="preserve">Administrator wyznaczył w swoim zakresie Inspektora Ochrony Danych (IOD) nadzorującego prawidłowość przetwarzania danych. Można skontaktować się z nim, za pośrednictwem adresu mailowego: </w:t>
      </w:r>
      <w:hyperlink r:id="rId10" w:tgtFrame="_blank" w:history="1">
        <w:r w:rsidRPr="00293162">
          <w:rPr>
            <w:rStyle w:val="normaltextrun"/>
            <w:rFonts w:asciiTheme="majorHAnsi" w:hAnsiTheme="majorHAnsi" w:cstheme="majorHAnsi"/>
            <w:color w:val="0563C1"/>
            <w:sz w:val="22"/>
            <w:szCs w:val="22"/>
            <w:u w:val="single"/>
          </w:rPr>
          <w:t>iod@pw.edu.pl</w:t>
        </w:r>
      </w:hyperlink>
      <w:r w:rsidRPr="00293162">
        <w:rPr>
          <w:rStyle w:val="normaltextrun"/>
          <w:rFonts w:asciiTheme="majorHAnsi" w:hAnsiTheme="majorHAnsi" w:cstheme="majorHAnsi"/>
          <w:sz w:val="22"/>
          <w:szCs w:val="22"/>
        </w:rPr>
        <w:t>.</w:t>
      </w:r>
      <w:r w:rsidRPr="00293162">
        <w:rPr>
          <w:rStyle w:val="eop"/>
          <w:rFonts w:asciiTheme="majorHAnsi" w:hAnsiTheme="majorHAnsi" w:cstheme="majorHAnsi"/>
          <w:sz w:val="22"/>
          <w:szCs w:val="22"/>
        </w:rPr>
        <w:t> </w:t>
      </w:r>
    </w:p>
    <w:p w14:paraId="51E959E4" w14:textId="77777777" w:rsidR="00293162" w:rsidRPr="00293162" w:rsidRDefault="00293162" w:rsidP="00293162">
      <w:pPr>
        <w:pStyle w:val="paragraph"/>
        <w:numPr>
          <w:ilvl w:val="0"/>
          <w:numId w:val="15"/>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Administrator będzie przetwarzać dane osobowe w zakresie: imię i nazwisko, adres email, numer telefonu, nazwa szkoły.</w:t>
      </w:r>
      <w:r w:rsidRPr="00293162">
        <w:rPr>
          <w:rStyle w:val="eop"/>
          <w:rFonts w:asciiTheme="majorHAnsi" w:hAnsiTheme="majorHAnsi" w:cstheme="majorHAnsi"/>
          <w:sz w:val="22"/>
          <w:szCs w:val="22"/>
        </w:rPr>
        <w:t> </w:t>
      </w:r>
    </w:p>
    <w:p w14:paraId="002A4DFC" w14:textId="77777777" w:rsidR="00293162" w:rsidRPr="00293162" w:rsidRDefault="00293162" w:rsidP="00293162">
      <w:pPr>
        <w:pStyle w:val="paragraph"/>
        <w:numPr>
          <w:ilvl w:val="0"/>
          <w:numId w:val="16"/>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Pani/Pana dane osobowe przetwarzane będą przez Adminis</w:t>
      </w:r>
      <w:r>
        <w:rPr>
          <w:rStyle w:val="normaltextrun"/>
          <w:rFonts w:asciiTheme="majorHAnsi" w:hAnsiTheme="majorHAnsi" w:cstheme="majorHAnsi"/>
          <w:sz w:val="22"/>
          <w:szCs w:val="22"/>
        </w:rPr>
        <w:t xml:space="preserve">tratora w związku z udziałem w </w:t>
      </w:r>
      <w:r w:rsidRPr="00293162">
        <w:rPr>
          <w:rStyle w:val="normaltextrun"/>
          <w:rFonts w:asciiTheme="majorHAnsi" w:hAnsiTheme="majorHAnsi" w:cstheme="majorHAnsi"/>
          <w:sz w:val="22"/>
          <w:szCs w:val="22"/>
        </w:rPr>
        <w:t>Ogólnopolskim Dniu Inżynierii Materiałowej – podstawą do przetwarzania Pani/Pana danych osobowych jest art. 6 ust. 1 lit. a RODO.</w:t>
      </w:r>
      <w:r w:rsidRPr="00293162">
        <w:rPr>
          <w:rStyle w:val="eop"/>
          <w:rFonts w:asciiTheme="majorHAnsi" w:hAnsiTheme="majorHAnsi" w:cstheme="majorHAnsi"/>
          <w:sz w:val="22"/>
          <w:szCs w:val="22"/>
        </w:rPr>
        <w:t> </w:t>
      </w:r>
    </w:p>
    <w:p w14:paraId="71FE5AF7" w14:textId="77777777" w:rsidR="00293162" w:rsidRPr="00293162" w:rsidRDefault="00293162" w:rsidP="00293162">
      <w:pPr>
        <w:pStyle w:val="paragraph"/>
        <w:numPr>
          <w:ilvl w:val="0"/>
          <w:numId w:val="17"/>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Politechnika Warszawska nie zamierza przekazywać Pani/Pana danych poza Europejski Obszar Gospodarczy.</w:t>
      </w:r>
      <w:r w:rsidRPr="00293162">
        <w:rPr>
          <w:rStyle w:val="eop"/>
          <w:rFonts w:asciiTheme="majorHAnsi" w:hAnsiTheme="majorHAnsi" w:cstheme="majorHAnsi"/>
          <w:sz w:val="22"/>
          <w:szCs w:val="22"/>
        </w:rPr>
        <w:t> </w:t>
      </w:r>
    </w:p>
    <w:p w14:paraId="45F4AC32" w14:textId="77777777" w:rsidR="00293162" w:rsidRPr="00293162" w:rsidRDefault="00293162" w:rsidP="00293162">
      <w:pPr>
        <w:pStyle w:val="paragraph"/>
        <w:numPr>
          <w:ilvl w:val="0"/>
          <w:numId w:val="18"/>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Ma Pani/Pan prawo dostępu do treści swoich danych osobowych oraz prawo ich sprostowania, prawo żądania usunięcia, ograniczenia przetwarzania, prawo do przenoszenia danych, prawo wniesienia sprzeciwu wobec przetwarzania danych, prawo do cofnięcia zgody w dowolnym momencie bez podania przyczyny, bez wpływu na zgodność z prawem przetwarzania, którego dokonano na podstawie zgody przed jej cofnięciem.</w:t>
      </w:r>
      <w:r w:rsidRPr="00293162">
        <w:rPr>
          <w:rStyle w:val="eop"/>
          <w:rFonts w:asciiTheme="majorHAnsi" w:hAnsiTheme="majorHAnsi" w:cstheme="majorHAnsi"/>
          <w:sz w:val="22"/>
          <w:szCs w:val="22"/>
        </w:rPr>
        <w:t> </w:t>
      </w:r>
    </w:p>
    <w:p w14:paraId="567EC2C5" w14:textId="77777777" w:rsidR="00293162" w:rsidRPr="00293162" w:rsidRDefault="00293162" w:rsidP="00293162">
      <w:pPr>
        <w:pStyle w:val="paragraph"/>
        <w:numPr>
          <w:ilvl w:val="0"/>
          <w:numId w:val="19"/>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Pani/Pana dane osobowe nie będą udostępniane innym podmiotom (administratorom), za wyjątkiem podmiotów upoważnionych na podstawie przepisów prawa.</w:t>
      </w:r>
      <w:r w:rsidRPr="00293162">
        <w:rPr>
          <w:rStyle w:val="eop"/>
          <w:rFonts w:asciiTheme="majorHAnsi" w:hAnsiTheme="majorHAnsi" w:cstheme="majorHAnsi"/>
          <w:sz w:val="22"/>
          <w:szCs w:val="22"/>
        </w:rPr>
        <w:t> </w:t>
      </w:r>
    </w:p>
    <w:p w14:paraId="5802D9C7" w14:textId="77777777" w:rsidR="00293162" w:rsidRPr="00293162" w:rsidRDefault="00293162" w:rsidP="00293162">
      <w:pPr>
        <w:pStyle w:val="paragraph"/>
        <w:numPr>
          <w:ilvl w:val="0"/>
          <w:numId w:val="20"/>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Dostęp do Pani/Pana danych osobowych mogą mieć podmioty (podmioty przetwarzające), którym Politechnika Warszawska zleca wykonanie czynności mogących wiązać się z przetwarzaniem danych osobowych.</w:t>
      </w:r>
      <w:r w:rsidRPr="00293162">
        <w:rPr>
          <w:rStyle w:val="eop"/>
          <w:rFonts w:asciiTheme="majorHAnsi" w:hAnsiTheme="majorHAnsi" w:cstheme="majorHAnsi"/>
          <w:sz w:val="22"/>
          <w:szCs w:val="22"/>
        </w:rPr>
        <w:t> </w:t>
      </w:r>
    </w:p>
    <w:p w14:paraId="00699BD0" w14:textId="77777777" w:rsidR="00293162" w:rsidRPr="00293162" w:rsidRDefault="00293162" w:rsidP="00293162">
      <w:pPr>
        <w:pStyle w:val="paragraph"/>
        <w:numPr>
          <w:ilvl w:val="0"/>
          <w:numId w:val="21"/>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Politechnika Warszawska nie wykorzystuje w stosunku do Pani/Pana zautomatyzowanego podejmowania decyzji, w tym nie wykonuje profilowania Pani/Pana.</w:t>
      </w:r>
      <w:r w:rsidRPr="00293162">
        <w:rPr>
          <w:rStyle w:val="eop"/>
          <w:rFonts w:asciiTheme="majorHAnsi" w:hAnsiTheme="majorHAnsi" w:cstheme="majorHAnsi"/>
          <w:sz w:val="22"/>
          <w:szCs w:val="22"/>
        </w:rPr>
        <w:t> </w:t>
      </w:r>
    </w:p>
    <w:p w14:paraId="6E8B18FB" w14:textId="77777777" w:rsidR="00293162" w:rsidRPr="00293162" w:rsidRDefault="00293162" w:rsidP="00293162">
      <w:pPr>
        <w:pStyle w:val="paragraph"/>
        <w:numPr>
          <w:ilvl w:val="0"/>
          <w:numId w:val="22"/>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Podanie przez Panią/Pana danych osobowych jest dobrowolne, jednakże ich niepodanie uniemożliwia udział w spotkaniu.</w:t>
      </w:r>
      <w:r w:rsidRPr="00293162">
        <w:rPr>
          <w:rStyle w:val="eop"/>
          <w:rFonts w:asciiTheme="majorHAnsi" w:hAnsiTheme="majorHAnsi" w:cstheme="majorHAnsi"/>
          <w:sz w:val="22"/>
          <w:szCs w:val="22"/>
        </w:rPr>
        <w:t> </w:t>
      </w:r>
    </w:p>
    <w:p w14:paraId="694A4BA5" w14:textId="77777777" w:rsidR="00293162" w:rsidRPr="00293162" w:rsidRDefault="00293162" w:rsidP="00293162">
      <w:pPr>
        <w:pStyle w:val="paragraph"/>
        <w:numPr>
          <w:ilvl w:val="0"/>
          <w:numId w:val="23"/>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Pani/Pana dane osobowe przetwarzane będą do odwołania wyrażonej przez Panią/Pana zgody na przetwarzanie danych osobowych.</w:t>
      </w:r>
      <w:r w:rsidRPr="00293162">
        <w:rPr>
          <w:rStyle w:val="eop"/>
          <w:rFonts w:asciiTheme="majorHAnsi" w:hAnsiTheme="majorHAnsi" w:cstheme="majorHAnsi"/>
          <w:sz w:val="22"/>
          <w:szCs w:val="22"/>
        </w:rPr>
        <w:t> </w:t>
      </w:r>
    </w:p>
    <w:p w14:paraId="6244E7E9" w14:textId="77777777" w:rsidR="00293162" w:rsidRPr="00293162" w:rsidRDefault="00293162" w:rsidP="00293162">
      <w:pPr>
        <w:pStyle w:val="paragraph"/>
        <w:numPr>
          <w:ilvl w:val="0"/>
          <w:numId w:val="24"/>
        </w:numPr>
        <w:tabs>
          <w:tab w:val="clear" w:pos="720"/>
          <w:tab w:val="num" w:pos="709"/>
        </w:tabs>
        <w:spacing w:before="0" w:beforeAutospacing="0" w:after="0" w:afterAutospacing="0"/>
        <w:ind w:left="426" w:hanging="426"/>
        <w:jc w:val="both"/>
        <w:textAlignment w:val="baseline"/>
        <w:rPr>
          <w:rFonts w:asciiTheme="majorHAnsi" w:hAnsiTheme="majorHAnsi" w:cstheme="majorHAnsi"/>
          <w:sz w:val="22"/>
          <w:szCs w:val="22"/>
        </w:rPr>
      </w:pPr>
      <w:r w:rsidRPr="00293162">
        <w:rPr>
          <w:rStyle w:val="normaltextrun"/>
          <w:rFonts w:asciiTheme="majorHAnsi" w:hAnsiTheme="majorHAnsi" w:cstheme="majorHAnsi"/>
          <w:sz w:val="22"/>
          <w:szCs w:val="22"/>
        </w:rPr>
        <w:t>Ma Pani/Pan prawo do wniesienia skargi do organu nadzorczego - Prezesa Urzędu Ochrony Danych Osobowych, gdy uzna Pani/Pan, iż przetwarzanie Pani/Pana danych osobowych narusza przepisy RODO.</w:t>
      </w:r>
      <w:r w:rsidRPr="00293162">
        <w:rPr>
          <w:rStyle w:val="eop"/>
          <w:rFonts w:asciiTheme="majorHAnsi" w:hAnsiTheme="majorHAnsi" w:cstheme="majorHAnsi"/>
          <w:sz w:val="22"/>
          <w:szCs w:val="22"/>
        </w:rPr>
        <w:t> </w:t>
      </w:r>
    </w:p>
    <w:sectPr w:rsidR="00293162" w:rsidRPr="00293162" w:rsidSect="00F0309E">
      <w:pgSz w:w="11906" w:h="16838"/>
      <w:pgMar w:top="3119" w:right="720"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65E" w14:textId="77777777" w:rsidR="00EA7925" w:rsidRDefault="00EA7925" w:rsidP="00AA12D7">
      <w:pPr>
        <w:spacing w:after="0" w:line="240" w:lineRule="auto"/>
      </w:pPr>
      <w:r>
        <w:separator/>
      </w:r>
    </w:p>
  </w:endnote>
  <w:endnote w:type="continuationSeparator" w:id="0">
    <w:p w14:paraId="023CCD32" w14:textId="77777777" w:rsidR="00EA7925" w:rsidRDefault="00EA7925" w:rsidP="00AA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6A3A" w14:textId="77777777" w:rsidR="00EA7925" w:rsidRDefault="00EA7925" w:rsidP="00AA12D7">
      <w:pPr>
        <w:spacing w:after="0" w:line="240" w:lineRule="auto"/>
      </w:pPr>
      <w:r>
        <w:separator/>
      </w:r>
    </w:p>
  </w:footnote>
  <w:footnote w:type="continuationSeparator" w:id="0">
    <w:p w14:paraId="6C0759B8" w14:textId="77777777" w:rsidR="00EA7925" w:rsidRDefault="00EA7925" w:rsidP="00AA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9B35" w14:textId="77777777" w:rsidR="00AA12D7" w:rsidRDefault="00C4385A" w:rsidP="00505EC0">
    <w:pPr>
      <w:pStyle w:val="Nagwek"/>
      <w:tabs>
        <w:tab w:val="clear" w:pos="4536"/>
        <w:tab w:val="clear" w:pos="9072"/>
        <w:tab w:val="left" w:pos="9075"/>
      </w:tabs>
    </w:pPr>
    <w:r>
      <w:rPr>
        <w:noProof/>
        <w:lang w:eastAsia="pl-PL"/>
      </w:rPr>
      <w:drawing>
        <wp:anchor distT="0" distB="0" distL="114300" distR="114300" simplePos="0" relativeHeight="251658240" behindDoc="1" locked="0" layoutInCell="1" allowOverlap="1" wp14:anchorId="35B6FE46" wp14:editId="484597F3">
          <wp:simplePos x="0" y="0"/>
          <wp:positionH relativeFrom="column">
            <wp:posOffset>-530861</wp:posOffset>
          </wp:positionH>
          <wp:positionV relativeFrom="paragraph">
            <wp:posOffset>-431165</wp:posOffset>
          </wp:positionV>
          <wp:extent cx="7534275" cy="10656088"/>
          <wp:effectExtent l="0" t="0" r="0" b="0"/>
          <wp:wrapNone/>
          <wp:docPr id="1413093142" name="Obraz 3" descr="Obraz zawierający tekst, zrzut ekranu, projekt graficzn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5228" name="Obraz 3" descr="Obraz zawierający tekst, zrzut ekranu, projekt graficzny,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79" cy="10666842"/>
                  </a:xfrm>
                  <a:prstGeom prst="rect">
                    <a:avLst/>
                  </a:prstGeom>
                  <a:noFill/>
                  <a:ln>
                    <a:noFill/>
                  </a:ln>
                </pic:spPr>
              </pic:pic>
            </a:graphicData>
          </a:graphic>
        </wp:anchor>
      </w:drawing>
    </w:r>
    <w:r w:rsidR="00505EC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80"/>
    <w:multiLevelType w:val="multilevel"/>
    <w:tmpl w:val="2CF4F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1AC6"/>
    <w:multiLevelType w:val="hybridMultilevel"/>
    <w:tmpl w:val="CDF47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C617D6"/>
    <w:multiLevelType w:val="multilevel"/>
    <w:tmpl w:val="53287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C6ADE"/>
    <w:multiLevelType w:val="multilevel"/>
    <w:tmpl w:val="061CB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059DA"/>
    <w:multiLevelType w:val="multilevel"/>
    <w:tmpl w:val="71A67A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76F4E"/>
    <w:multiLevelType w:val="multilevel"/>
    <w:tmpl w:val="A22879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F3D2B"/>
    <w:multiLevelType w:val="multilevel"/>
    <w:tmpl w:val="D9AAE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E04FD9"/>
    <w:multiLevelType w:val="hybridMultilevel"/>
    <w:tmpl w:val="DB62C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770040"/>
    <w:multiLevelType w:val="multilevel"/>
    <w:tmpl w:val="A8984D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A4592"/>
    <w:multiLevelType w:val="hybridMultilevel"/>
    <w:tmpl w:val="54549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195202"/>
    <w:multiLevelType w:val="hybridMultilevel"/>
    <w:tmpl w:val="9AB47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F67225"/>
    <w:multiLevelType w:val="hybridMultilevel"/>
    <w:tmpl w:val="8EDCE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06A353B"/>
    <w:multiLevelType w:val="multilevel"/>
    <w:tmpl w:val="8EBE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9A7CC6"/>
    <w:multiLevelType w:val="multilevel"/>
    <w:tmpl w:val="F1D61D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40AC3"/>
    <w:multiLevelType w:val="hybridMultilevel"/>
    <w:tmpl w:val="F2E00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6C3CB9"/>
    <w:multiLevelType w:val="hybridMultilevel"/>
    <w:tmpl w:val="65026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85276F"/>
    <w:multiLevelType w:val="hybridMultilevel"/>
    <w:tmpl w:val="0DD28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266B25"/>
    <w:multiLevelType w:val="multilevel"/>
    <w:tmpl w:val="81DC6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76B4D"/>
    <w:multiLevelType w:val="multilevel"/>
    <w:tmpl w:val="7932D3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BB619B"/>
    <w:multiLevelType w:val="multilevel"/>
    <w:tmpl w:val="A4FCF3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52E20"/>
    <w:multiLevelType w:val="hybridMultilevel"/>
    <w:tmpl w:val="70642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E34922"/>
    <w:multiLevelType w:val="multilevel"/>
    <w:tmpl w:val="AAA02E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0E4F65"/>
    <w:multiLevelType w:val="multilevel"/>
    <w:tmpl w:val="2604B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256934">
    <w:abstractNumId w:val="20"/>
  </w:num>
  <w:num w:numId="2" w16cid:durableId="1640837619">
    <w:abstractNumId w:val="17"/>
  </w:num>
  <w:num w:numId="3" w16cid:durableId="242034839">
    <w:abstractNumId w:val="0"/>
  </w:num>
  <w:num w:numId="4" w16cid:durableId="615789889">
    <w:abstractNumId w:val="10"/>
  </w:num>
  <w:num w:numId="5" w16cid:durableId="1675642480">
    <w:abstractNumId w:val="1"/>
  </w:num>
  <w:num w:numId="6" w16cid:durableId="312413872">
    <w:abstractNumId w:val="16"/>
  </w:num>
  <w:num w:numId="7" w16cid:durableId="1279215401">
    <w:abstractNumId w:val="11"/>
  </w:num>
  <w:num w:numId="8" w16cid:durableId="1093820515">
    <w:abstractNumId w:val="7"/>
  </w:num>
  <w:num w:numId="9" w16cid:durableId="792678976">
    <w:abstractNumId w:val="14"/>
  </w:num>
  <w:num w:numId="10" w16cid:durableId="1106268164">
    <w:abstractNumId w:val="10"/>
  </w:num>
  <w:num w:numId="11" w16cid:durableId="730536928">
    <w:abstractNumId w:val="9"/>
  </w:num>
  <w:num w:numId="12" w16cid:durableId="1892496738">
    <w:abstractNumId w:val="15"/>
  </w:num>
  <w:num w:numId="13" w16cid:durableId="2061316475">
    <w:abstractNumId w:val="12"/>
  </w:num>
  <w:num w:numId="14" w16cid:durableId="1260329748">
    <w:abstractNumId w:val="6"/>
  </w:num>
  <w:num w:numId="15" w16cid:durableId="2010592507">
    <w:abstractNumId w:val="22"/>
  </w:num>
  <w:num w:numId="16" w16cid:durableId="1056053631">
    <w:abstractNumId w:val="2"/>
  </w:num>
  <w:num w:numId="17" w16cid:durableId="1482649727">
    <w:abstractNumId w:val="8"/>
  </w:num>
  <w:num w:numId="18" w16cid:durableId="533888578">
    <w:abstractNumId w:val="3"/>
  </w:num>
  <w:num w:numId="19" w16cid:durableId="220405543">
    <w:abstractNumId w:val="21"/>
  </w:num>
  <w:num w:numId="20" w16cid:durableId="1343968085">
    <w:abstractNumId w:val="19"/>
  </w:num>
  <w:num w:numId="21" w16cid:durableId="1482428427">
    <w:abstractNumId w:val="5"/>
  </w:num>
  <w:num w:numId="22" w16cid:durableId="156269572">
    <w:abstractNumId w:val="4"/>
  </w:num>
  <w:num w:numId="23" w16cid:durableId="576717637">
    <w:abstractNumId w:val="18"/>
  </w:num>
  <w:num w:numId="24" w16cid:durableId="881094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DD3"/>
    <w:rsid w:val="00005D24"/>
    <w:rsid w:val="00007CB2"/>
    <w:rsid w:val="0002007F"/>
    <w:rsid w:val="000226DF"/>
    <w:rsid w:val="000241F1"/>
    <w:rsid w:val="00060421"/>
    <w:rsid w:val="00064A34"/>
    <w:rsid w:val="00066329"/>
    <w:rsid w:val="000671D3"/>
    <w:rsid w:val="000764E5"/>
    <w:rsid w:val="000807BA"/>
    <w:rsid w:val="000954F6"/>
    <w:rsid w:val="00096DE3"/>
    <w:rsid w:val="000A41B0"/>
    <w:rsid w:val="000B0A8A"/>
    <w:rsid w:val="000B3290"/>
    <w:rsid w:val="000B582A"/>
    <w:rsid w:val="000C2A9B"/>
    <w:rsid w:val="000C6073"/>
    <w:rsid w:val="000D0071"/>
    <w:rsid w:val="000D5D29"/>
    <w:rsid w:val="000D6585"/>
    <w:rsid w:val="000E0BE9"/>
    <w:rsid w:val="000E1258"/>
    <w:rsid w:val="000E4634"/>
    <w:rsid w:val="000E6BE7"/>
    <w:rsid w:val="000E6D48"/>
    <w:rsid w:val="000F141D"/>
    <w:rsid w:val="001021AC"/>
    <w:rsid w:val="00105422"/>
    <w:rsid w:val="00106A92"/>
    <w:rsid w:val="0010760B"/>
    <w:rsid w:val="00110AD1"/>
    <w:rsid w:val="00113A60"/>
    <w:rsid w:val="00140DE7"/>
    <w:rsid w:val="0014484A"/>
    <w:rsid w:val="00156B70"/>
    <w:rsid w:val="001603DB"/>
    <w:rsid w:val="00161697"/>
    <w:rsid w:val="0019526B"/>
    <w:rsid w:val="00195B68"/>
    <w:rsid w:val="00196C6F"/>
    <w:rsid w:val="00197BC2"/>
    <w:rsid w:val="001B26C2"/>
    <w:rsid w:val="001B3A40"/>
    <w:rsid w:val="001D126A"/>
    <w:rsid w:val="001E026A"/>
    <w:rsid w:val="001E294D"/>
    <w:rsid w:val="001E487C"/>
    <w:rsid w:val="001F3FF2"/>
    <w:rsid w:val="00206CAD"/>
    <w:rsid w:val="002177D5"/>
    <w:rsid w:val="00220921"/>
    <w:rsid w:val="002257E9"/>
    <w:rsid w:val="00226119"/>
    <w:rsid w:val="002269A0"/>
    <w:rsid w:val="002375A8"/>
    <w:rsid w:val="00251E64"/>
    <w:rsid w:val="00254AF0"/>
    <w:rsid w:val="00255274"/>
    <w:rsid w:val="00257300"/>
    <w:rsid w:val="002602FD"/>
    <w:rsid w:val="002616A3"/>
    <w:rsid w:val="002646F4"/>
    <w:rsid w:val="00293162"/>
    <w:rsid w:val="00294C32"/>
    <w:rsid w:val="002967F4"/>
    <w:rsid w:val="002A0C11"/>
    <w:rsid w:val="002A4089"/>
    <w:rsid w:val="002B4447"/>
    <w:rsid w:val="002B7D70"/>
    <w:rsid w:val="002C0EE5"/>
    <w:rsid w:val="002C1BFF"/>
    <w:rsid w:val="002C2BC8"/>
    <w:rsid w:val="002C7F16"/>
    <w:rsid w:val="00331372"/>
    <w:rsid w:val="0033373F"/>
    <w:rsid w:val="0033430F"/>
    <w:rsid w:val="00350AA9"/>
    <w:rsid w:val="003550E7"/>
    <w:rsid w:val="003663CE"/>
    <w:rsid w:val="003703B3"/>
    <w:rsid w:val="00377FC9"/>
    <w:rsid w:val="003844B8"/>
    <w:rsid w:val="00384AF9"/>
    <w:rsid w:val="00384C0C"/>
    <w:rsid w:val="00387FA1"/>
    <w:rsid w:val="003A6E49"/>
    <w:rsid w:val="003A75EA"/>
    <w:rsid w:val="003B174B"/>
    <w:rsid w:val="003B61D8"/>
    <w:rsid w:val="003B6EF9"/>
    <w:rsid w:val="003C1EB1"/>
    <w:rsid w:val="003C3D3D"/>
    <w:rsid w:val="003C4BED"/>
    <w:rsid w:val="003D4B04"/>
    <w:rsid w:val="003D7022"/>
    <w:rsid w:val="003E4E98"/>
    <w:rsid w:val="003F4F9F"/>
    <w:rsid w:val="003F7C86"/>
    <w:rsid w:val="00401F63"/>
    <w:rsid w:val="004112A8"/>
    <w:rsid w:val="00412844"/>
    <w:rsid w:val="00420783"/>
    <w:rsid w:val="004231BE"/>
    <w:rsid w:val="00426FBF"/>
    <w:rsid w:val="004346AC"/>
    <w:rsid w:val="00447E38"/>
    <w:rsid w:val="00463A84"/>
    <w:rsid w:val="0046737B"/>
    <w:rsid w:val="00467985"/>
    <w:rsid w:val="00470A21"/>
    <w:rsid w:val="00471FA0"/>
    <w:rsid w:val="00471FCB"/>
    <w:rsid w:val="004770BE"/>
    <w:rsid w:val="00483804"/>
    <w:rsid w:val="00487048"/>
    <w:rsid w:val="00491DD0"/>
    <w:rsid w:val="004C07BA"/>
    <w:rsid w:val="004E2618"/>
    <w:rsid w:val="004F46EB"/>
    <w:rsid w:val="00505EC0"/>
    <w:rsid w:val="0051143A"/>
    <w:rsid w:val="00524AF1"/>
    <w:rsid w:val="00536DDF"/>
    <w:rsid w:val="00537538"/>
    <w:rsid w:val="00554464"/>
    <w:rsid w:val="00565EB8"/>
    <w:rsid w:val="0058233F"/>
    <w:rsid w:val="00587C83"/>
    <w:rsid w:val="00592428"/>
    <w:rsid w:val="00594EFA"/>
    <w:rsid w:val="00597DED"/>
    <w:rsid w:val="005A0875"/>
    <w:rsid w:val="005A0EAC"/>
    <w:rsid w:val="005B1C69"/>
    <w:rsid w:val="005B564C"/>
    <w:rsid w:val="005C5975"/>
    <w:rsid w:val="005C7193"/>
    <w:rsid w:val="005C7CFA"/>
    <w:rsid w:val="005E33FF"/>
    <w:rsid w:val="005F0B8F"/>
    <w:rsid w:val="00602487"/>
    <w:rsid w:val="00623541"/>
    <w:rsid w:val="0063551B"/>
    <w:rsid w:val="00643B6D"/>
    <w:rsid w:val="00643F55"/>
    <w:rsid w:val="00646C9E"/>
    <w:rsid w:val="00653AA0"/>
    <w:rsid w:val="00664929"/>
    <w:rsid w:val="00671487"/>
    <w:rsid w:val="00676593"/>
    <w:rsid w:val="0069398C"/>
    <w:rsid w:val="006A09E0"/>
    <w:rsid w:val="006A4055"/>
    <w:rsid w:val="006A5250"/>
    <w:rsid w:val="006A5D1C"/>
    <w:rsid w:val="006B07EF"/>
    <w:rsid w:val="006B2CF4"/>
    <w:rsid w:val="006C0C53"/>
    <w:rsid w:val="006C4A0C"/>
    <w:rsid w:val="006F376A"/>
    <w:rsid w:val="00714491"/>
    <w:rsid w:val="00721B27"/>
    <w:rsid w:val="007252DF"/>
    <w:rsid w:val="00732B5F"/>
    <w:rsid w:val="00736802"/>
    <w:rsid w:val="00746867"/>
    <w:rsid w:val="00755A31"/>
    <w:rsid w:val="007633A6"/>
    <w:rsid w:val="00770B30"/>
    <w:rsid w:val="00772BD7"/>
    <w:rsid w:val="00773A71"/>
    <w:rsid w:val="00790177"/>
    <w:rsid w:val="00794EAF"/>
    <w:rsid w:val="007A11EE"/>
    <w:rsid w:val="007A16FE"/>
    <w:rsid w:val="007A59B5"/>
    <w:rsid w:val="007B6B3D"/>
    <w:rsid w:val="007C06E1"/>
    <w:rsid w:val="007D06CE"/>
    <w:rsid w:val="007D42E6"/>
    <w:rsid w:val="007D5A25"/>
    <w:rsid w:val="007D7F74"/>
    <w:rsid w:val="007E01AA"/>
    <w:rsid w:val="007E3F98"/>
    <w:rsid w:val="007E4393"/>
    <w:rsid w:val="008127B9"/>
    <w:rsid w:val="00814B67"/>
    <w:rsid w:val="00822335"/>
    <w:rsid w:val="008241B9"/>
    <w:rsid w:val="00833248"/>
    <w:rsid w:val="008478ED"/>
    <w:rsid w:val="00850573"/>
    <w:rsid w:val="00864D57"/>
    <w:rsid w:val="00866DE1"/>
    <w:rsid w:val="008B1CFD"/>
    <w:rsid w:val="008B4274"/>
    <w:rsid w:val="008C047E"/>
    <w:rsid w:val="008C1D57"/>
    <w:rsid w:val="008D34A1"/>
    <w:rsid w:val="008E28DE"/>
    <w:rsid w:val="008E59F2"/>
    <w:rsid w:val="008F45CB"/>
    <w:rsid w:val="009025F8"/>
    <w:rsid w:val="00907131"/>
    <w:rsid w:val="009144ED"/>
    <w:rsid w:val="00940643"/>
    <w:rsid w:val="009436FC"/>
    <w:rsid w:val="00957B8D"/>
    <w:rsid w:val="009610A4"/>
    <w:rsid w:val="00970FC7"/>
    <w:rsid w:val="00980297"/>
    <w:rsid w:val="0098215C"/>
    <w:rsid w:val="00985AA0"/>
    <w:rsid w:val="009A0165"/>
    <w:rsid w:val="009A3C7E"/>
    <w:rsid w:val="009A4030"/>
    <w:rsid w:val="009A67D9"/>
    <w:rsid w:val="009B0885"/>
    <w:rsid w:val="009B365D"/>
    <w:rsid w:val="009B546D"/>
    <w:rsid w:val="009D38D1"/>
    <w:rsid w:val="00A05178"/>
    <w:rsid w:val="00A06189"/>
    <w:rsid w:val="00A30CDF"/>
    <w:rsid w:val="00A34DAF"/>
    <w:rsid w:val="00A366CC"/>
    <w:rsid w:val="00A37428"/>
    <w:rsid w:val="00A62464"/>
    <w:rsid w:val="00A728E4"/>
    <w:rsid w:val="00A77F00"/>
    <w:rsid w:val="00A92EBF"/>
    <w:rsid w:val="00A93DCD"/>
    <w:rsid w:val="00AA12D7"/>
    <w:rsid w:val="00AA1C9C"/>
    <w:rsid w:val="00AC0EE4"/>
    <w:rsid w:val="00AD7066"/>
    <w:rsid w:val="00AE0250"/>
    <w:rsid w:val="00AE3B72"/>
    <w:rsid w:val="00AF4639"/>
    <w:rsid w:val="00B03124"/>
    <w:rsid w:val="00B04B40"/>
    <w:rsid w:val="00B06D71"/>
    <w:rsid w:val="00B076A8"/>
    <w:rsid w:val="00B23998"/>
    <w:rsid w:val="00B41B6B"/>
    <w:rsid w:val="00B41E7F"/>
    <w:rsid w:val="00B43806"/>
    <w:rsid w:val="00B459E5"/>
    <w:rsid w:val="00B53183"/>
    <w:rsid w:val="00B5461C"/>
    <w:rsid w:val="00B860E8"/>
    <w:rsid w:val="00BA6720"/>
    <w:rsid w:val="00BC211D"/>
    <w:rsid w:val="00BE1338"/>
    <w:rsid w:val="00BE2ADA"/>
    <w:rsid w:val="00BE6906"/>
    <w:rsid w:val="00BF4D91"/>
    <w:rsid w:val="00BF4DBC"/>
    <w:rsid w:val="00BF523D"/>
    <w:rsid w:val="00BF65B6"/>
    <w:rsid w:val="00C03C23"/>
    <w:rsid w:val="00C05026"/>
    <w:rsid w:val="00C13722"/>
    <w:rsid w:val="00C1405C"/>
    <w:rsid w:val="00C21226"/>
    <w:rsid w:val="00C4385A"/>
    <w:rsid w:val="00C554B5"/>
    <w:rsid w:val="00C60ED7"/>
    <w:rsid w:val="00C82A4B"/>
    <w:rsid w:val="00CA14A7"/>
    <w:rsid w:val="00CA2459"/>
    <w:rsid w:val="00CB359F"/>
    <w:rsid w:val="00CC78F4"/>
    <w:rsid w:val="00CF1763"/>
    <w:rsid w:val="00D10160"/>
    <w:rsid w:val="00D27451"/>
    <w:rsid w:val="00D35ABE"/>
    <w:rsid w:val="00D413BD"/>
    <w:rsid w:val="00D4563E"/>
    <w:rsid w:val="00D5273C"/>
    <w:rsid w:val="00D62D05"/>
    <w:rsid w:val="00D6561D"/>
    <w:rsid w:val="00D72066"/>
    <w:rsid w:val="00D81610"/>
    <w:rsid w:val="00D972CE"/>
    <w:rsid w:val="00DA53AE"/>
    <w:rsid w:val="00DB4903"/>
    <w:rsid w:val="00DD10CE"/>
    <w:rsid w:val="00DD3891"/>
    <w:rsid w:val="00DD604E"/>
    <w:rsid w:val="00DE53FD"/>
    <w:rsid w:val="00DE7B3E"/>
    <w:rsid w:val="00E01ACF"/>
    <w:rsid w:val="00E10019"/>
    <w:rsid w:val="00E169D3"/>
    <w:rsid w:val="00E40170"/>
    <w:rsid w:val="00E4339B"/>
    <w:rsid w:val="00E73572"/>
    <w:rsid w:val="00E92449"/>
    <w:rsid w:val="00E93C63"/>
    <w:rsid w:val="00EA7925"/>
    <w:rsid w:val="00EB62BA"/>
    <w:rsid w:val="00EB68CF"/>
    <w:rsid w:val="00EC0DD3"/>
    <w:rsid w:val="00EC7C24"/>
    <w:rsid w:val="00EE148F"/>
    <w:rsid w:val="00EF0C0B"/>
    <w:rsid w:val="00EF6592"/>
    <w:rsid w:val="00F0309E"/>
    <w:rsid w:val="00F274A4"/>
    <w:rsid w:val="00F37FB8"/>
    <w:rsid w:val="00F42D50"/>
    <w:rsid w:val="00F4305E"/>
    <w:rsid w:val="00F50046"/>
    <w:rsid w:val="00F609D1"/>
    <w:rsid w:val="00F63FD8"/>
    <w:rsid w:val="00F80DC7"/>
    <w:rsid w:val="00F90E8F"/>
    <w:rsid w:val="00F932C3"/>
    <w:rsid w:val="00F95B82"/>
    <w:rsid w:val="00F97920"/>
    <w:rsid w:val="00FA23C1"/>
    <w:rsid w:val="00FA7D8A"/>
    <w:rsid w:val="00FB4236"/>
    <w:rsid w:val="00FC773D"/>
    <w:rsid w:val="00FD5302"/>
    <w:rsid w:val="00FF345F"/>
    <w:rsid w:val="01B1FD83"/>
    <w:rsid w:val="02ADB160"/>
    <w:rsid w:val="02C3C2F0"/>
    <w:rsid w:val="0392D1D1"/>
    <w:rsid w:val="05ADA12F"/>
    <w:rsid w:val="05E5201D"/>
    <w:rsid w:val="07DBC7D1"/>
    <w:rsid w:val="07FC59DD"/>
    <w:rsid w:val="0C1E391B"/>
    <w:rsid w:val="0D7DED0E"/>
    <w:rsid w:val="0E6422CE"/>
    <w:rsid w:val="0E87949F"/>
    <w:rsid w:val="102FB583"/>
    <w:rsid w:val="1161CF98"/>
    <w:rsid w:val="131DB822"/>
    <w:rsid w:val="13F5A840"/>
    <w:rsid w:val="16DBB6B0"/>
    <w:rsid w:val="1C303AD2"/>
    <w:rsid w:val="1FA254CE"/>
    <w:rsid w:val="207CC0C3"/>
    <w:rsid w:val="20A12B5E"/>
    <w:rsid w:val="20C19D10"/>
    <w:rsid w:val="2415BDFE"/>
    <w:rsid w:val="251BDB21"/>
    <w:rsid w:val="258DC0F1"/>
    <w:rsid w:val="2703E624"/>
    <w:rsid w:val="2840FB66"/>
    <w:rsid w:val="2A9EC480"/>
    <w:rsid w:val="2AA3F651"/>
    <w:rsid w:val="2B8B1CA5"/>
    <w:rsid w:val="2BDC7AC1"/>
    <w:rsid w:val="2CFA7CCF"/>
    <w:rsid w:val="2DEEAEAA"/>
    <w:rsid w:val="2DF99A16"/>
    <w:rsid w:val="2EB51E72"/>
    <w:rsid w:val="3052F51A"/>
    <w:rsid w:val="31313AD8"/>
    <w:rsid w:val="3468DB9A"/>
    <w:rsid w:val="348F4E52"/>
    <w:rsid w:val="351E3363"/>
    <w:rsid w:val="3536C448"/>
    <w:rsid w:val="37EAC00C"/>
    <w:rsid w:val="383E4178"/>
    <w:rsid w:val="3904556E"/>
    <w:rsid w:val="3C8137DA"/>
    <w:rsid w:val="3DA2BB35"/>
    <w:rsid w:val="3DF9A863"/>
    <w:rsid w:val="3F9D0BCE"/>
    <w:rsid w:val="3FB37BC7"/>
    <w:rsid w:val="414F4C28"/>
    <w:rsid w:val="426F5D3B"/>
    <w:rsid w:val="4397EF54"/>
    <w:rsid w:val="46D23587"/>
    <w:rsid w:val="4721FED9"/>
    <w:rsid w:val="47BE8DAC"/>
    <w:rsid w:val="48F86950"/>
    <w:rsid w:val="49F7C0F6"/>
    <w:rsid w:val="4A3A5578"/>
    <w:rsid w:val="4E1E8C97"/>
    <w:rsid w:val="4E80B1A8"/>
    <w:rsid w:val="4F0DC69B"/>
    <w:rsid w:val="50A996FC"/>
    <w:rsid w:val="53979032"/>
    <w:rsid w:val="54B14F28"/>
    <w:rsid w:val="55336093"/>
    <w:rsid w:val="56299E7C"/>
    <w:rsid w:val="56DF7E25"/>
    <w:rsid w:val="582DFD18"/>
    <w:rsid w:val="588B67ED"/>
    <w:rsid w:val="58F0344A"/>
    <w:rsid w:val="5B443C35"/>
    <w:rsid w:val="5B61FC85"/>
    <w:rsid w:val="5D06FDE1"/>
    <w:rsid w:val="5D7EB8D7"/>
    <w:rsid w:val="5E025A3A"/>
    <w:rsid w:val="5F23EA65"/>
    <w:rsid w:val="62745BCC"/>
    <w:rsid w:val="657E8C7B"/>
    <w:rsid w:val="65BCFDBE"/>
    <w:rsid w:val="6736E9D0"/>
    <w:rsid w:val="67DD6E13"/>
    <w:rsid w:val="686C1A84"/>
    <w:rsid w:val="68B2D6EB"/>
    <w:rsid w:val="68D2BA31"/>
    <w:rsid w:val="69AA2731"/>
    <w:rsid w:val="69CC588C"/>
    <w:rsid w:val="6A51FD9E"/>
    <w:rsid w:val="6B45F792"/>
    <w:rsid w:val="6B4D7F76"/>
    <w:rsid w:val="6BEDCDFF"/>
    <w:rsid w:val="6D899E60"/>
    <w:rsid w:val="6FE83C53"/>
    <w:rsid w:val="712137AA"/>
    <w:rsid w:val="716BE611"/>
    <w:rsid w:val="71E474AC"/>
    <w:rsid w:val="72799C77"/>
    <w:rsid w:val="787BCA1D"/>
    <w:rsid w:val="78A3492C"/>
    <w:rsid w:val="78ECF22C"/>
    <w:rsid w:val="79C37891"/>
    <w:rsid w:val="7C028DC2"/>
    <w:rsid w:val="7DBBB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C9AD1"/>
  <w15:docId w15:val="{F137B0FC-B245-41ED-ABC8-AD46C1CD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6B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JJK">
    <w:name w:val="JJK"/>
    <w:basedOn w:val="Normalny"/>
    <w:link w:val="JJKZnak"/>
    <w:autoRedefine/>
    <w:qFormat/>
    <w:rsid w:val="002A0C11"/>
    <w:rPr>
      <w:rFonts w:ascii="Calibri Light" w:hAnsi="Calibri Light" w:cstheme="majorHAnsi"/>
    </w:rPr>
  </w:style>
  <w:style w:type="character" w:customStyle="1" w:styleId="JJKZnak">
    <w:name w:val="JJK Znak"/>
    <w:basedOn w:val="Domylnaczcionkaakapitu"/>
    <w:link w:val="JJK"/>
    <w:rsid w:val="002A0C11"/>
    <w:rPr>
      <w:rFonts w:ascii="Calibri Light" w:hAnsi="Calibri Light" w:cstheme="majorHAnsi"/>
    </w:rPr>
  </w:style>
  <w:style w:type="table" w:styleId="Tabela-Siatka">
    <w:name w:val="Table Grid"/>
    <w:basedOn w:val="Standardowy"/>
    <w:uiPriority w:val="39"/>
    <w:rsid w:val="00EC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C0DD3"/>
    <w:pPr>
      <w:ind w:left="720"/>
      <w:contextualSpacing/>
    </w:pPr>
  </w:style>
  <w:style w:type="character" w:customStyle="1" w:styleId="ui-provider">
    <w:name w:val="ui-provider"/>
    <w:basedOn w:val="Domylnaczcionkaakapitu"/>
    <w:rsid w:val="00EC0DD3"/>
  </w:style>
  <w:style w:type="paragraph" w:styleId="NormalnyWeb">
    <w:name w:val="Normal (Web)"/>
    <w:basedOn w:val="Normalny"/>
    <w:uiPriority w:val="99"/>
    <w:semiHidden/>
    <w:unhideWhenUsed/>
    <w:rsid w:val="00D27451"/>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unhideWhenUsed/>
    <w:rsid w:val="00AA12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2D7"/>
  </w:style>
  <w:style w:type="paragraph" w:styleId="Stopka">
    <w:name w:val="footer"/>
    <w:basedOn w:val="Normalny"/>
    <w:link w:val="StopkaZnak"/>
    <w:uiPriority w:val="99"/>
    <w:unhideWhenUsed/>
    <w:rsid w:val="00AA12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2D7"/>
  </w:style>
  <w:style w:type="paragraph" w:styleId="Tekstdymka">
    <w:name w:val="Balloon Text"/>
    <w:basedOn w:val="Normalny"/>
    <w:link w:val="TekstdymkaZnak"/>
    <w:uiPriority w:val="99"/>
    <w:semiHidden/>
    <w:unhideWhenUsed/>
    <w:rsid w:val="00AA12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2D7"/>
    <w:rPr>
      <w:rFonts w:ascii="Tahoma" w:hAnsi="Tahoma" w:cs="Tahoma"/>
      <w:sz w:val="16"/>
      <w:szCs w:val="16"/>
    </w:rPr>
  </w:style>
  <w:style w:type="character" w:styleId="Hipercze">
    <w:name w:val="Hyperlink"/>
    <w:basedOn w:val="Domylnaczcionkaakapitu"/>
    <w:uiPriority w:val="99"/>
    <w:unhideWhenUsed/>
    <w:rsid w:val="00597DED"/>
    <w:rPr>
      <w:color w:val="0563C1" w:themeColor="hyperlink"/>
      <w:u w:val="single"/>
    </w:rPr>
  </w:style>
  <w:style w:type="character" w:customStyle="1" w:styleId="Nierozpoznanawzmianka1">
    <w:name w:val="Nierozpoznana wzmianka1"/>
    <w:basedOn w:val="Domylnaczcionkaakapitu"/>
    <w:uiPriority w:val="99"/>
    <w:semiHidden/>
    <w:unhideWhenUsed/>
    <w:rsid w:val="00597DED"/>
    <w:rPr>
      <w:color w:val="605E5C"/>
      <w:shd w:val="clear" w:color="auto" w:fill="E1DFDD"/>
    </w:rPr>
  </w:style>
  <w:style w:type="paragraph" w:customStyle="1" w:styleId="paragraph">
    <w:name w:val="paragraph"/>
    <w:basedOn w:val="Normalny"/>
    <w:rsid w:val="0029316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normaltextrun">
    <w:name w:val="normaltextrun"/>
    <w:basedOn w:val="Domylnaczcionkaakapitu"/>
    <w:rsid w:val="00293162"/>
  </w:style>
  <w:style w:type="character" w:customStyle="1" w:styleId="eop">
    <w:name w:val="eop"/>
    <w:basedOn w:val="Domylnaczcionkaakapitu"/>
    <w:rsid w:val="00293162"/>
  </w:style>
  <w:style w:type="character" w:customStyle="1" w:styleId="scxw4018317">
    <w:name w:val="scxw4018317"/>
    <w:basedOn w:val="Domylnaczcionkaakapitu"/>
    <w:rsid w:val="0029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4457">
      <w:bodyDiv w:val="1"/>
      <w:marLeft w:val="0"/>
      <w:marRight w:val="0"/>
      <w:marTop w:val="0"/>
      <w:marBottom w:val="0"/>
      <w:divBdr>
        <w:top w:val="none" w:sz="0" w:space="0" w:color="auto"/>
        <w:left w:val="none" w:sz="0" w:space="0" w:color="auto"/>
        <w:bottom w:val="none" w:sz="0" w:space="0" w:color="auto"/>
        <w:right w:val="none" w:sz="0" w:space="0" w:color="auto"/>
      </w:divBdr>
    </w:div>
    <w:div w:id="208689197">
      <w:bodyDiv w:val="1"/>
      <w:marLeft w:val="0"/>
      <w:marRight w:val="0"/>
      <w:marTop w:val="0"/>
      <w:marBottom w:val="0"/>
      <w:divBdr>
        <w:top w:val="none" w:sz="0" w:space="0" w:color="auto"/>
        <w:left w:val="none" w:sz="0" w:space="0" w:color="auto"/>
        <w:bottom w:val="none" w:sz="0" w:space="0" w:color="auto"/>
        <w:right w:val="none" w:sz="0" w:space="0" w:color="auto"/>
      </w:divBdr>
    </w:div>
    <w:div w:id="950670085">
      <w:bodyDiv w:val="1"/>
      <w:marLeft w:val="0"/>
      <w:marRight w:val="0"/>
      <w:marTop w:val="0"/>
      <w:marBottom w:val="0"/>
      <w:divBdr>
        <w:top w:val="none" w:sz="0" w:space="0" w:color="auto"/>
        <w:left w:val="none" w:sz="0" w:space="0" w:color="auto"/>
        <w:bottom w:val="none" w:sz="0" w:space="0" w:color="auto"/>
        <w:right w:val="none" w:sz="0" w:space="0" w:color="auto"/>
      </w:divBdr>
      <w:divsChild>
        <w:div w:id="960380040">
          <w:marLeft w:val="0"/>
          <w:marRight w:val="0"/>
          <w:marTop w:val="0"/>
          <w:marBottom w:val="0"/>
          <w:divBdr>
            <w:top w:val="none" w:sz="0" w:space="0" w:color="auto"/>
            <w:left w:val="none" w:sz="0" w:space="0" w:color="auto"/>
            <w:bottom w:val="none" w:sz="0" w:space="0" w:color="auto"/>
            <w:right w:val="none" w:sz="0" w:space="0" w:color="auto"/>
          </w:divBdr>
        </w:div>
      </w:divsChild>
    </w:div>
    <w:div w:id="1086154085">
      <w:bodyDiv w:val="1"/>
      <w:marLeft w:val="0"/>
      <w:marRight w:val="0"/>
      <w:marTop w:val="0"/>
      <w:marBottom w:val="0"/>
      <w:divBdr>
        <w:top w:val="none" w:sz="0" w:space="0" w:color="auto"/>
        <w:left w:val="none" w:sz="0" w:space="0" w:color="auto"/>
        <w:bottom w:val="none" w:sz="0" w:space="0" w:color="auto"/>
        <w:right w:val="none" w:sz="0" w:space="0" w:color="auto"/>
      </w:divBdr>
    </w:div>
    <w:div w:id="1156797819">
      <w:bodyDiv w:val="1"/>
      <w:marLeft w:val="0"/>
      <w:marRight w:val="0"/>
      <w:marTop w:val="0"/>
      <w:marBottom w:val="0"/>
      <w:divBdr>
        <w:top w:val="none" w:sz="0" w:space="0" w:color="auto"/>
        <w:left w:val="none" w:sz="0" w:space="0" w:color="auto"/>
        <w:bottom w:val="none" w:sz="0" w:space="0" w:color="auto"/>
        <w:right w:val="none" w:sz="0" w:space="0" w:color="auto"/>
      </w:divBdr>
      <w:divsChild>
        <w:div w:id="2122604315">
          <w:marLeft w:val="0"/>
          <w:marRight w:val="0"/>
          <w:marTop w:val="0"/>
          <w:marBottom w:val="0"/>
          <w:divBdr>
            <w:top w:val="none" w:sz="0" w:space="0" w:color="auto"/>
            <w:left w:val="none" w:sz="0" w:space="0" w:color="auto"/>
            <w:bottom w:val="none" w:sz="0" w:space="0" w:color="auto"/>
            <w:right w:val="none" w:sz="0" w:space="0" w:color="auto"/>
          </w:divBdr>
          <w:divsChild>
            <w:div w:id="1436052168">
              <w:marLeft w:val="0"/>
              <w:marRight w:val="0"/>
              <w:marTop w:val="0"/>
              <w:marBottom w:val="0"/>
              <w:divBdr>
                <w:top w:val="none" w:sz="0" w:space="0" w:color="auto"/>
                <w:left w:val="none" w:sz="0" w:space="0" w:color="auto"/>
                <w:bottom w:val="none" w:sz="0" w:space="0" w:color="auto"/>
                <w:right w:val="none" w:sz="0" w:space="0" w:color="auto"/>
              </w:divBdr>
            </w:div>
            <w:div w:id="673655255">
              <w:marLeft w:val="0"/>
              <w:marRight w:val="0"/>
              <w:marTop w:val="0"/>
              <w:marBottom w:val="0"/>
              <w:divBdr>
                <w:top w:val="none" w:sz="0" w:space="0" w:color="auto"/>
                <w:left w:val="none" w:sz="0" w:space="0" w:color="auto"/>
                <w:bottom w:val="none" w:sz="0" w:space="0" w:color="auto"/>
                <w:right w:val="none" w:sz="0" w:space="0" w:color="auto"/>
              </w:divBdr>
            </w:div>
            <w:div w:id="534000757">
              <w:marLeft w:val="0"/>
              <w:marRight w:val="0"/>
              <w:marTop w:val="0"/>
              <w:marBottom w:val="0"/>
              <w:divBdr>
                <w:top w:val="none" w:sz="0" w:space="0" w:color="auto"/>
                <w:left w:val="none" w:sz="0" w:space="0" w:color="auto"/>
                <w:bottom w:val="none" w:sz="0" w:space="0" w:color="auto"/>
                <w:right w:val="none" w:sz="0" w:space="0" w:color="auto"/>
              </w:divBdr>
            </w:div>
            <w:div w:id="1922986662">
              <w:marLeft w:val="0"/>
              <w:marRight w:val="0"/>
              <w:marTop w:val="0"/>
              <w:marBottom w:val="0"/>
              <w:divBdr>
                <w:top w:val="none" w:sz="0" w:space="0" w:color="auto"/>
                <w:left w:val="none" w:sz="0" w:space="0" w:color="auto"/>
                <w:bottom w:val="none" w:sz="0" w:space="0" w:color="auto"/>
                <w:right w:val="none" w:sz="0" w:space="0" w:color="auto"/>
              </w:divBdr>
            </w:div>
            <w:div w:id="1658219750">
              <w:marLeft w:val="0"/>
              <w:marRight w:val="0"/>
              <w:marTop w:val="0"/>
              <w:marBottom w:val="0"/>
              <w:divBdr>
                <w:top w:val="none" w:sz="0" w:space="0" w:color="auto"/>
                <w:left w:val="none" w:sz="0" w:space="0" w:color="auto"/>
                <w:bottom w:val="none" w:sz="0" w:space="0" w:color="auto"/>
                <w:right w:val="none" w:sz="0" w:space="0" w:color="auto"/>
              </w:divBdr>
            </w:div>
            <w:div w:id="1747146418">
              <w:marLeft w:val="0"/>
              <w:marRight w:val="0"/>
              <w:marTop w:val="0"/>
              <w:marBottom w:val="0"/>
              <w:divBdr>
                <w:top w:val="none" w:sz="0" w:space="0" w:color="auto"/>
                <w:left w:val="none" w:sz="0" w:space="0" w:color="auto"/>
                <w:bottom w:val="none" w:sz="0" w:space="0" w:color="auto"/>
                <w:right w:val="none" w:sz="0" w:space="0" w:color="auto"/>
              </w:divBdr>
            </w:div>
            <w:div w:id="2083523212">
              <w:marLeft w:val="0"/>
              <w:marRight w:val="0"/>
              <w:marTop w:val="0"/>
              <w:marBottom w:val="0"/>
              <w:divBdr>
                <w:top w:val="none" w:sz="0" w:space="0" w:color="auto"/>
                <w:left w:val="none" w:sz="0" w:space="0" w:color="auto"/>
                <w:bottom w:val="none" w:sz="0" w:space="0" w:color="auto"/>
                <w:right w:val="none" w:sz="0" w:space="0" w:color="auto"/>
              </w:divBdr>
            </w:div>
            <w:div w:id="415635277">
              <w:marLeft w:val="0"/>
              <w:marRight w:val="0"/>
              <w:marTop w:val="0"/>
              <w:marBottom w:val="0"/>
              <w:divBdr>
                <w:top w:val="none" w:sz="0" w:space="0" w:color="auto"/>
                <w:left w:val="none" w:sz="0" w:space="0" w:color="auto"/>
                <w:bottom w:val="none" w:sz="0" w:space="0" w:color="auto"/>
                <w:right w:val="none" w:sz="0" w:space="0" w:color="auto"/>
              </w:divBdr>
            </w:div>
            <w:div w:id="114491409">
              <w:marLeft w:val="0"/>
              <w:marRight w:val="0"/>
              <w:marTop w:val="0"/>
              <w:marBottom w:val="0"/>
              <w:divBdr>
                <w:top w:val="none" w:sz="0" w:space="0" w:color="auto"/>
                <w:left w:val="none" w:sz="0" w:space="0" w:color="auto"/>
                <w:bottom w:val="none" w:sz="0" w:space="0" w:color="auto"/>
                <w:right w:val="none" w:sz="0" w:space="0" w:color="auto"/>
              </w:divBdr>
            </w:div>
            <w:div w:id="52506794">
              <w:marLeft w:val="0"/>
              <w:marRight w:val="0"/>
              <w:marTop w:val="0"/>
              <w:marBottom w:val="0"/>
              <w:divBdr>
                <w:top w:val="none" w:sz="0" w:space="0" w:color="auto"/>
                <w:left w:val="none" w:sz="0" w:space="0" w:color="auto"/>
                <w:bottom w:val="none" w:sz="0" w:space="0" w:color="auto"/>
                <w:right w:val="none" w:sz="0" w:space="0" w:color="auto"/>
              </w:divBdr>
            </w:div>
            <w:div w:id="220678386">
              <w:marLeft w:val="0"/>
              <w:marRight w:val="0"/>
              <w:marTop w:val="0"/>
              <w:marBottom w:val="0"/>
              <w:divBdr>
                <w:top w:val="none" w:sz="0" w:space="0" w:color="auto"/>
                <w:left w:val="none" w:sz="0" w:space="0" w:color="auto"/>
                <w:bottom w:val="none" w:sz="0" w:space="0" w:color="auto"/>
                <w:right w:val="none" w:sz="0" w:space="0" w:color="auto"/>
              </w:divBdr>
            </w:div>
            <w:div w:id="479229216">
              <w:marLeft w:val="0"/>
              <w:marRight w:val="0"/>
              <w:marTop w:val="0"/>
              <w:marBottom w:val="0"/>
              <w:divBdr>
                <w:top w:val="none" w:sz="0" w:space="0" w:color="auto"/>
                <w:left w:val="none" w:sz="0" w:space="0" w:color="auto"/>
                <w:bottom w:val="none" w:sz="0" w:space="0" w:color="auto"/>
                <w:right w:val="none" w:sz="0" w:space="0" w:color="auto"/>
              </w:divBdr>
            </w:div>
            <w:div w:id="1771970742">
              <w:marLeft w:val="0"/>
              <w:marRight w:val="0"/>
              <w:marTop w:val="0"/>
              <w:marBottom w:val="0"/>
              <w:divBdr>
                <w:top w:val="none" w:sz="0" w:space="0" w:color="auto"/>
                <w:left w:val="none" w:sz="0" w:space="0" w:color="auto"/>
                <w:bottom w:val="none" w:sz="0" w:space="0" w:color="auto"/>
                <w:right w:val="none" w:sz="0" w:space="0" w:color="auto"/>
              </w:divBdr>
            </w:div>
            <w:div w:id="20781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8079">
      <w:bodyDiv w:val="1"/>
      <w:marLeft w:val="0"/>
      <w:marRight w:val="0"/>
      <w:marTop w:val="0"/>
      <w:marBottom w:val="0"/>
      <w:divBdr>
        <w:top w:val="none" w:sz="0" w:space="0" w:color="auto"/>
        <w:left w:val="none" w:sz="0" w:space="0" w:color="auto"/>
        <w:bottom w:val="none" w:sz="0" w:space="0" w:color="auto"/>
        <w:right w:val="none" w:sz="0" w:space="0" w:color="auto"/>
      </w:divBdr>
      <w:divsChild>
        <w:div w:id="1647466851">
          <w:marLeft w:val="0"/>
          <w:marRight w:val="0"/>
          <w:marTop w:val="0"/>
          <w:marBottom w:val="0"/>
          <w:divBdr>
            <w:top w:val="none" w:sz="0" w:space="0" w:color="auto"/>
            <w:left w:val="none" w:sz="0" w:space="0" w:color="auto"/>
            <w:bottom w:val="none" w:sz="0" w:space="0" w:color="auto"/>
            <w:right w:val="none" w:sz="0" w:space="0" w:color="auto"/>
          </w:divBdr>
        </w:div>
      </w:divsChild>
    </w:div>
    <w:div w:id="1682006964">
      <w:bodyDiv w:val="1"/>
      <w:marLeft w:val="0"/>
      <w:marRight w:val="0"/>
      <w:marTop w:val="0"/>
      <w:marBottom w:val="0"/>
      <w:divBdr>
        <w:top w:val="none" w:sz="0" w:space="0" w:color="auto"/>
        <w:left w:val="none" w:sz="0" w:space="0" w:color="auto"/>
        <w:bottom w:val="none" w:sz="0" w:space="0" w:color="auto"/>
        <w:right w:val="none" w:sz="0" w:space="0" w:color="auto"/>
      </w:divBdr>
      <w:divsChild>
        <w:div w:id="2113430808">
          <w:marLeft w:val="0"/>
          <w:marRight w:val="0"/>
          <w:marTop w:val="0"/>
          <w:marBottom w:val="0"/>
          <w:divBdr>
            <w:top w:val="none" w:sz="0" w:space="0" w:color="auto"/>
            <w:left w:val="none" w:sz="0" w:space="0" w:color="auto"/>
            <w:bottom w:val="none" w:sz="0" w:space="0" w:color="auto"/>
            <w:right w:val="none" w:sz="0" w:space="0" w:color="auto"/>
          </w:divBdr>
          <w:divsChild>
            <w:div w:id="12649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657">
      <w:bodyDiv w:val="1"/>
      <w:marLeft w:val="0"/>
      <w:marRight w:val="0"/>
      <w:marTop w:val="0"/>
      <w:marBottom w:val="0"/>
      <w:divBdr>
        <w:top w:val="none" w:sz="0" w:space="0" w:color="auto"/>
        <w:left w:val="none" w:sz="0" w:space="0" w:color="auto"/>
        <w:bottom w:val="none" w:sz="0" w:space="0" w:color="auto"/>
        <w:right w:val="none" w:sz="0" w:space="0" w:color="auto"/>
      </w:divBdr>
      <w:divsChild>
        <w:div w:id="1583837361">
          <w:marLeft w:val="0"/>
          <w:marRight w:val="0"/>
          <w:marTop w:val="0"/>
          <w:marBottom w:val="0"/>
          <w:divBdr>
            <w:top w:val="none" w:sz="0" w:space="0" w:color="auto"/>
            <w:left w:val="none" w:sz="0" w:space="0" w:color="auto"/>
            <w:bottom w:val="none" w:sz="0" w:space="0" w:color="auto"/>
            <w:right w:val="none" w:sz="0" w:space="0" w:color="auto"/>
          </w:divBdr>
          <w:divsChild>
            <w:div w:id="19649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9499">
      <w:bodyDiv w:val="1"/>
      <w:marLeft w:val="0"/>
      <w:marRight w:val="0"/>
      <w:marTop w:val="0"/>
      <w:marBottom w:val="0"/>
      <w:divBdr>
        <w:top w:val="none" w:sz="0" w:space="0" w:color="auto"/>
        <w:left w:val="none" w:sz="0" w:space="0" w:color="auto"/>
        <w:bottom w:val="none" w:sz="0" w:space="0" w:color="auto"/>
        <w:right w:val="none" w:sz="0" w:space="0" w:color="auto"/>
      </w:divBdr>
      <w:divsChild>
        <w:div w:id="93980402">
          <w:marLeft w:val="0"/>
          <w:marRight w:val="0"/>
          <w:marTop w:val="0"/>
          <w:marBottom w:val="0"/>
          <w:divBdr>
            <w:top w:val="none" w:sz="0" w:space="0" w:color="auto"/>
            <w:left w:val="none" w:sz="0" w:space="0" w:color="auto"/>
            <w:bottom w:val="none" w:sz="0" w:space="0" w:color="auto"/>
            <w:right w:val="none" w:sz="0" w:space="0" w:color="auto"/>
          </w:divBdr>
          <w:divsChild>
            <w:div w:id="995232208">
              <w:marLeft w:val="0"/>
              <w:marRight w:val="0"/>
              <w:marTop w:val="0"/>
              <w:marBottom w:val="0"/>
              <w:divBdr>
                <w:top w:val="none" w:sz="0" w:space="0" w:color="auto"/>
                <w:left w:val="none" w:sz="0" w:space="0" w:color="auto"/>
                <w:bottom w:val="none" w:sz="0" w:space="0" w:color="auto"/>
                <w:right w:val="none" w:sz="0" w:space="0" w:color="auto"/>
              </w:divBdr>
              <w:divsChild>
                <w:div w:id="1401519845">
                  <w:marLeft w:val="0"/>
                  <w:marRight w:val="0"/>
                  <w:marTop w:val="0"/>
                  <w:marBottom w:val="0"/>
                  <w:divBdr>
                    <w:top w:val="none" w:sz="0" w:space="0" w:color="auto"/>
                    <w:left w:val="none" w:sz="0" w:space="0" w:color="auto"/>
                    <w:bottom w:val="none" w:sz="0" w:space="0" w:color="auto"/>
                    <w:right w:val="none" w:sz="0" w:space="0" w:color="auto"/>
                  </w:divBdr>
                </w:div>
                <w:div w:id="1411349881">
                  <w:marLeft w:val="0"/>
                  <w:marRight w:val="0"/>
                  <w:marTop w:val="0"/>
                  <w:marBottom w:val="0"/>
                  <w:divBdr>
                    <w:top w:val="none" w:sz="0" w:space="0" w:color="auto"/>
                    <w:left w:val="none" w:sz="0" w:space="0" w:color="auto"/>
                    <w:bottom w:val="none" w:sz="0" w:space="0" w:color="auto"/>
                    <w:right w:val="none" w:sz="0" w:space="0" w:color="auto"/>
                  </w:divBdr>
                </w:div>
                <w:div w:id="1029797479">
                  <w:marLeft w:val="0"/>
                  <w:marRight w:val="0"/>
                  <w:marTop w:val="0"/>
                  <w:marBottom w:val="0"/>
                  <w:divBdr>
                    <w:top w:val="none" w:sz="0" w:space="0" w:color="auto"/>
                    <w:left w:val="none" w:sz="0" w:space="0" w:color="auto"/>
                    <w:bottom w:val="none" w:sz="0" w:space="0" w:color="auto"/>
                    <w:right w:val="none" w:sz="0" w:space="0" w:color="auto"/>
                  </w:divBdr>
                </w:div>
                <w:div w:id="93480973">
                  <w:marLeft w:val="0"/>
                  <w:marRight w:val="0"/>
                  <w:marTop w:val="0"/>
                  <w:marBottom w:val="0"/>
                  <w:divBdr>
                    <w:top w:val="none" w:sz="0" w:space="0" w:color="auto"/>
                    <w:left w:val="none" w:sz="0" w:space="0" w:color="auto"/>
                    <w:bottom w:val="none" w:sz="0" w:space="0" w:color="auto"/>
                    <w:right w:val="none" w:sz="0" w:space="0" w:color="auto"/>
                  </w:divBdr>
                </w:div>
                <w:div w:id="979727355">
                  <w:marLeft w:val="0"/>
                  <w:marRight w:val="0"/>
                  <w:marTop w:val="0"/>
                  <w:marBottom w:val="0"/>
                  <w:divBdr>
                    <w:top w:val="none" w:sz="0" w:space="0" w:color="auto"/>
                    <w:left w:val="none" w:sz="0" w:space="0" w:color="auto"/>
                    <w:bottom w:val="none" w:sz="0" w:space="0" w:color="auto"/>
                    <w:right w:val="none" w:sz="0" w:space="0" w:color="auto"/>
                  </w:divBdr>
                </w:div>
                <w:div w:id="1439519950">
                  <w:marLeft w:val="0"/>
                  <w:marRight w:val="0"/>
                  <w:marTop w:val="0"/>
                  <w:marBottom w:val="0"/>
                  <w:divBdr>
                    <w:top w:val="none" w:sz="0" w:space="0" w:color="auto"/>
                    <w:left w:val="none" w:sz="0" w:space="0" w:color="auto"/>
                    <w:bottom w:val="none" w:sz="0" w:space="0" w:color="auto"/>
                    <w:right w:val="none" w:sz="0" w:space="0" w:color="auto"/>
                  </w:divBdr>
                </w:div>
                <w:div w:id="277225935">
                  <w:marLeft w:val="0"/>
                  <w:marRight w:val="0"/>
                  <w:marTop w:val="0"/>
                  <w:marBottom w:val="0"/>
                  <w:divBdr>
                    <w:top w:val="none" w:sz="0" w:space="0" w:color="auto"/>
                    <w:left w:val="none" w:sz="0" w:space="0" w:color="auto"/>
                    <w:bottom w:val="none" w:sz="0" w:space="0" w:color="auto"/>
                    <w:right w:val="none" w:sz="0" w:space="0" w:color="auto"/>
                  </w:divBdr>
                </w:div>
                <w:div w:id="1061561037">
                  <w:marLeft w:val="0"/>
                  <w:marRight w:val="0"/>
                  <w:marTop w:val="0"/>
                  <w:marBottom w:val="0"/>
                  <w:divBdr>
                    <w:top w:val="none" w:sz="0" w:space="0" w:color="auto"/>
                    <w:left w:val="none" w:sz="0" w:space="0" w:color="auto"/>
                    <w:bottom w:val="none" w:sz="0" w:space="0" w:color="auto"/>
                    <w:right w:val="none" w:sz="0" w:space="0" w:color="auto"/>
                  </w:divBdr>
                </w:div>
                <w:div w:id="536814338">
                  <w:marLeft w:val="0"/>
                  <w:marRight w:val="0"/>
                  <w:marTop w:val="0"/>
                  <w:marBottom w:val="0"/>
                  <w:divBdr>
                    <w:top w:val="none" w:sz="0" w:space="0" w:color="auto"/>
                    <w:left w:val="none" w:sz="0" w:space="0" w:color="auto"/>
                    <w:bottom w:val="none" w:sz="0" w:space="0" w:color="auto"/>
                    <w:right w:val="none" w:sz="0" w:space="0" w:color="auto"/>
                  </w:divBdr>
                </w:div>
                <w:div w:id="1601184190">
                  <w:marLeft w:val="0"/>
                  <w:marRight w:val="0"/>
                  <w:marTop w:val="0"/>
                  <w:marBottom w:val="0"/>
                  <w:divBdr>
                    <w:top w:val="none" w:sz="0" w:space="0" w:color="auto"/>
                    <w:left w:val="none" w:sz="0" w:space="0" w:color="auto"/>
                    <w:bottom w:val="none" w:sz="0" w:space="0" w:color="auto"/>
                    <w:right w:val="none" w:sz="0" w:space="0" w:color="auto"/>
                  </w:divBdr>
                </w:div>
                <w:div w:id="1974942984">
                  <w:marLeft w:val="0"/>
                  <w:marRight w:val="0"/>
                  <w:marTop w:val="0"/>
                  <w:marBottom w:val="0"/>
                  <w:divBdr>
                    <w:top w:val="none" w:sz="0" w:space="0" w:color="auto"/>
                    <w:left w:val="none" w:sz="0" w:space="0" w:color="auto"/>
                    <w:bottom w:val="none" w:sz="0" w:space="0" w:color="auto"/>
                    <w:right w:val="none" w:sz="0" w:space="0" w:color="auto"/>
                  </w:divBdr>
                </w:div>
                <w:div w:id="1521503028">
                  <w:marLeft w:val="0"/>
                  <w:marRight w:val="0"/>
                  <w:marTop w:val="0"/>
                  <w:marBottom w:val="0"/>
                  <w:divBdr>
                    <w:top w:val="none" w:sz="0" w:space="0" w:color="auto"/>
                    <w:left w:val="none" w:sz="0" w:space="0" w:color="auto"/>
                    <w:bottom w:val="none" w:sz="0" w:space="0" w:color="auto"/>
                    <w:right w:val="none" w:sz="0" w:space="0" w:color="auto"/>
                  </w:divBdr>
                </w:div>
                <w:div w:id="2091273849">
                  <w:marLeft w:val="0"/>
                  <w:marRight w:val="0"/>
                  <w:marTop w:val="0"/>
                  <w:marBottom w:val="0"/>
                  <w:divBdr>
                    <w:top w:val="none" w:sz="0" w:space="0" w:color="auto"/>
                    <w:left w:val="none" w:sz="0" w:space="0" w:color="auto"/>
                    <w:bottom w:val="none" w:sz="0" w:space="0" w:color="auto"/>
                    <w:right w:val="none" w:sz="0" w:space="0" w:color="auto"/>
                  </w:divBdr>
                </w:div>
                <w:div w:id="2009819593">
                  <w:marLeft w:val="0"/>
                  <w:marRight w:val="0"/>
                  <w:marTop w:val="0"/>
                  <w:marBottom w:val="0"/>
                  <w:divBdr>
                    <w:top w:val="none" w:sz="0" w:space="0" w:color="auto"/>
                    <w:left w:val="none" w:sz="0" w:space="0" w:color="auto"/>
                    <w:bottom w:val="none" w:sz="0" w:space="0" w:color="auto"/>
                    <w:right w:val="none" w:sz="0" w:space="0" w:color="auto"/>
                  </w:divBdr>
                </w:div>
                <w:div w:id="1177814906">
                  <w:marLeft w:val="0"/>
                  <w:marRight w:val="0"/>
                  <w:marTop w:val="0"/>
                  <w:marBottom w:val="0"/>
                  <w:divBdr>
                    <w:top w:val="none" w:sz="0" w:space="0" w:color="auto"/>
                    <w:left w:val="none" w:sz="0" w:space="0" w:color="auto"/>
                    <w:bottom w:val="none" w:sz="0" w:space="0" w:color="auto"/>
                    <w:right w:val="none" w:sz="0" w:space="0" w:color="auto"/>
                  </w:divBdr>
                </w:div>
                <w:div w:id="814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8337">
      <w:bodyDiv w:val="1"/>
      <w:marLeft w:val="0"/>
      <w:marRight w:val="0"/>
      <w:marTop w:val="0"/>
      <w:marBottom w:val="0"/>
      <w:divBdr>
        <w:top w:val="none" w:sz="0" w:space="0" w:color="auto"/>
        <w:left w:val="none" w:sz="0" w:space="0" w:color="auto"/>
        <w:bottom w:val="none" w:sz="0" w:space="0" w:color="auto"/>
        <w:right w:val="none" w:sz="0" w:space="0" w:color="auto"/>
      </w:divBdr>
      <w:divsChild>
        <w:div w:id="816647399">
          <w:marLeft w:val="0"/>
          <w:marRight w:val="0"/>
          <w:marTop w:val="0"/>
          <w:marBottom w:val="0"/>
          <w:divBdr>
            <w:top w:val="none" w:sz="0" w:space="0" w:color="auto"/>
            <w:left w:val="none" w:sz="0" w:space="0" w:color="auto"/>
            <w:bottom w:val="none" w:sz="0" w:space="0" w:color="auto"/>
            <w:right w:val="none" w:sz="0" w:space="0" w:color="auto"/>
          </w:divBdr>
        </w:div>
      </w:divsChild>
    </w:div>
    <w:div w:id="2044746869">
      <w:bodyDiv w:val="1"/>
      <w:marLeft w:val="0"/>
      <w:marRight w:val="0"/>
      <w:marTop w:val="0"/>
      <w:marBottom w:val="0"/>
      <w:divBdr>
        <w:top w:val="none" w:sz="0" w:space="0" w:color="auto"/>
        <w:left w:val="none" w:sz="0" w:space="0" w:color="auto"/>
        <w:bottom w:val="none" w:sz="0" w:space="0" w:color="auto"/>
        <w:right w:val="none" w:sz="0" w:space="0" w:color="auto"/>
      </w:divBdr>
      <w:divsChild>
        <w:div w:id="99391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wiatkowska@pw.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w.edu.pl"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2A8C4-27A2-4319-942A-60EE0C34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3453</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Kwiatkowska Joanna</dc:creator>
  <cp:lastModifiedBy>Kwiatkowska Joanna</cp:lastModifiedBy>
  <cp:revision>5</cp:revision>
  <cp:lastPrinted>2025-02-12T14:17:00Z</cp:lastPrinted>
  <dcterms:created xsi:type="dcterms:W3CDTF">2026-03-04T08:20:00Z</dcterms:created>
  <dcterms:modified xsi:type="dcterms:W3CDTF">2026-03-11T10:42:00Z</dcterms:modified>
</cp:coreProperties>
</file>